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24E" w:rsidRPr="0042224E" w:rsidRDefault="0042224E" w:rsidP="0042224E"/>
    <w:p w:rsidR="0042224E" w:rsidRPr="0042224E" w:rsidRDefault="0042224E" w:rsidP="0042224E"/>
    <w:p w:rsidR="0042224E" w:rsidRPr="0042224E" w:rsidRDefault="0042224E" w:rsidP="0042224E"/>
    <w:p w:rsidR="0042224E" w:rsidRPr="0042224E" w:rsidRDefault="0042224E" w:rsidP="0042224E"/>
    <w:p w:rsidR="0042224E" w:rsidRPr="0042224E" w:rsidRDefault="0042224E" w:rsidP="0042224E"/>
    <w:p w:rsidR="0042224E" w:rsidRPr="0042224E" w:rsidRDefault="0042224E" w:rsidP="0042224E"/>
    <w:p w:rsidR="0042224E" w:rsidRPr="0042224E" w:rsidRDefault="0042224E" w:rsidP="0042224E"/>
    <w:p w:rsidR="0042224E" w:rsidRPr="0042224E" w:rsidRDefault="0042224E" w:rsidP="0042224E"/>
    <w:p w:rsidR="0042224E" w:rsidRPr="0042224E" w:rsidRDefault="0042224E" w:rsidP="0042224E"/>
    <w:p w:rsidR="0042224E" w:rsidRPr="0042224E" w:rsidRDefault="0042224E" w:rsidP="0042224E"/>
    <w:p w:rsidR="0042224E" w:rsidRPr="0042224E" w:rsidRDefault="0042224E" w:rsidP="004854A9">
      <w:pPr>
        <w:spacing w:after="0"/>
      </w:pPr>
    </w:p>
    <w:p w:rsidR="0042224E" w:rsidRPr="0042224E" w:rsidRDefault="0042224E" w:rsidP="004854A9">
      <w:pPr>
        <w:spacing w:after="0"/>
      </w:pPr>
    </w:p>
    <w:p w:rsidR="0042224E" w:rsidRPr="0042224E" w:rsidRDefault="0042224E" w:rsidP="004854A9">
      <w:pPr>
        <w:spacing w:after="0"/>
      </w:pPr>
    </w:p>
    <w:p w:rsidR="0042224E" w:rsidRPr="0042224E" w:rsidRDefault="0042224E" w:rsidP="004854A9">
      <w:pPr>
        <w:spacing w:after="0"/>
      </w:pPr>
    </w:p>
    <w:p w:rsidR="0042224E" w:rsidRPr="0042224E" w:rsidRDefault="0042224E" w:rsidP="004854A9">
      <w:pPr>
        <w:spacing w:after="0"/>
      </w:pPr>
    </w:p>
    <w:p w:rsidR="0042224E" w:rsidRPr="004854A9" w:rsidRDefault="004854A9" w:rsidP="004854A9">
      <w:pPr>
        <w:spacing w:after="0"/>
        <w:jc w:val="center"/>
        <w:rPr>
          <w:rFonts w:ascii="Tahoma" w:hAnsi="Tahoma" w:cs="Tahoma"/>
          <w:b/>
          <w:sz w:val="36"/>
          <w:szCs w:val="36"/>
        </w:rPr>
      </w:pPr>
      <w:r w:rsidRPr="004854A9">
        <w:rPr>
          <w:rFonts w:ascii="Tahoma" w:hAnsi="Tahoma" w:cs="Tahoma"/>
          <w:b/>
          <w:sz w:val="36"/>
          <w:szCs w:val="36"/>
        </w:rPr>
        <w:t>REGLAMENTO DE PANTEONES DEL MUNICIPIO DE HUEHUETÁN, CHIAPAS.</w:t>
      </w:r>
    </w:p>
    <w:p w:rsidR="0042224E" w:rsidRPr="0042224E" w:rsidRDefault="0042224E" w:rsidP="004854A9">
      <w:pPr>
        <w:spacing w:after="0"/>
      </w:pPr>
    </w:p>
    <w:p w:rsidR="0042224E" w:rsidRPr="0042224E" w:rsidRDefault="0042224E" w:rsidP="004854A9">
      <w:pPr>
        <w:spacing w:after="0"/>
      </w:pPr>
    </w:p>
    <w:p w:rsidR="0042224E" w:rsidRPr="0042224E" w:rsidRDefault="0042224E" w:rsidP="004854A9">
      <w:pPr>
        <w:spacing w:after="0"/>
      </w:pPr>
    </w:p>
    <w:p w:rsidR="0042224E" w:rsidRDefault="0042224E" w:rsidP="004854A9">
      <w:pPr>
        <w:spacing w:after="0"/>
      </w:pPr>
    </w:p>
    <w:p w:rsidR="004854A9" w:rsidRDefault="004854A9" w:rsidP="004854A9">
      <w:pPr>
        <w:spacing w:after="0"/>
      </w:pPr>
    </w:p>
    <w:p w:rsidR="004854A9" w:rsidRDefault="004854A9" w:rsidP="004854A9">
      <w:pPr>
        <w:spacing w:after="0"/>
      </w:pPr>
    </w:p>
    <w:p w:rsidR="004854A9" w:rsidRDefault="004854A9" w:rsidP="004854A9">
      <w:pPr>
        <w:spacing w:after="0"/>
      </w:pPr>
    </w:p>
    <w:p w:rsidR="004854A9" w:rsidRDefault="004854A9" w:rsidP="004854A9">
      <w:pPr>
        <w:spacing w:after="0"/>
      </w:pPr>
    </w:p>
    <w:p w:rsidR="004854A9" w:rsidRDefault="004854A9" w:rsidP="004854A9">
      <w:pPr>
        <w:spacing w:after="0"/>
      </w:pPr>
    </w:p>
    <w:p w:rsidR="004854A9" w:rsidRDefault="004854A9" w:rsidP="004854A9">
      <w:pPr>
        <w:spacing w:after="0"/>
      </w:pPr>
    </w:p>
    <w:p w:rsidR="004854A9" w:rsidRPr="0042224E" w:rsidRDefault="004854A9" w:rsidP="004854A9">
      <w:pPr>
        <w:spacing w:after="0"/>
      </w:pPr>
    </w:p>
    <w:p w:rsidR="0042224E" w:rsidRPr="0042224E" w:rsidRDefault="0042224E" w:rsidP="004854A9">
      <w:pPr>
        <w:spacing w:after="0"/>
      </w:pPr>
    </w:p>
    <w:p w:rsidR="0042224E" w:rsidRPr="0042224E" w:rsidRDefault="0042224E" w:rsidP="0042224E"/>
    <w:p w:rsidR="0042224E" w:rsidRPr="0042224E" w:rsidRDefault="0042224E" w:rsidP="0042224E"/>
    <w:p w:rsidR="0042224E" w:rsidRPr="0042224E" w:rsidRDefault="0042224E" w:rsidP="0042224E"/>
    <w:p w:rsidR="0042224E" w:rsidRPr="0042224E" w:rsidRDefault="0042224E" w:rsidP="0042224E"/>
    <w:p w:rsidR="0042224E" w:rsidRPr="0042224E" w:rsidRDefault="0042224E" w:rsidP="0042224E"/>
    <w:p w:rsidR="0042224E" w:rsidRPr="00EA0E26" w:rsidRDefault="0042224E" w:rsidP="0042224E">
      <w:pPr>
        <w:spacing w:after="0" w:line="240" w:lineRule="auto"/>
        <w:jc w:val="both"/>
        <w:rPr>
          <w:rFonts w:ascii="Monotype Corsiva" w:hAnsi="Monotype Corsiva" w:cs="Tahoma"/>
          <w:sz w:val="20"/>
          <w:szCs w:val="20"/>
        </w:rPr>
      </w:pPr>
      <w:r w:rsidRPr="00EA0E26">
        <w:rPr>
          <w:rFonts w:ascii="Monotype Corsiva" w:hAnsi="Monotype Corsiva" w:cs="Tahoma"/>
          <w:b/>
          <w:sz w:val="20"/>
          <w:szCs w:val="20"/>
        </w:rPr>
        <w:lastRenderedPageBreak/>
        <w:t xml:space="preserve">Periódico Oficial Número: </w:t>
      </w:r>
      <w:r w:rsidR="00BA0685" w:rsidRPr="00EA0E26">
        <w:rPr>
          <w:rFonts w:ascii="Monotype Corsiva" w:hAnsi="Monotype Corsiva" w:cs="Tahoma"/>
          <w:sz w:val="20"/>
          <w:szCs w:val="20"/>
        </w:rPr>
        <w:t>365, de fecha 02</w:t>
      </w:r>
      <w:r w:rsidRPr="00EA0E26">
        <w:rPr>
          <w:rFonts w:ascii="Monotype Corsiva" w:hAnsi="Monotype Corsiva" w:cs="Tahoma"/>
          <w:sz w:val="20"/>
          <w:szCs w:val="20"/>
        </w:rPr>
        <w:t xml:space="preserve"> de </w:t>
      </w:r>
      <w:r w:rsidR="00BA0685" w:rsidRPr="00EA0E26">
        <w:rPr>
          <w:rFonts w:ascii="Monotype Corsiva" w:hAnsi="Monotype Corsiva" w:cs="Tahoma"/>
          <w:sz w:val="20"/>
          <w:szCs w:val="20"/>
        </w:rPr>
        <w:t>may</w:t>
      </w:r>
      <w:r w:rsidRPr="00EA0E26">
        <w:rPr>
          <w:rFonts w:ascii="Monotype Corsiva" w:hAnsi="Monotype Corsiva" w:cs="Tahoma"/>
          <w:sz w:val="20"/>
          <w:szCs w:val="20"/>
        </w:rPr>
        <w:t>o de 2018.</w:t>
      </w:r>
    </w:p>
    <w:p w:rsidR="0042224E" w:rsidRPr="004854A9" w:rsidRDefault="0042224E" w:rsidP="0042224E">
      <w:pPr>
        <w:spacing w:after="0" w:line="240" w:lineRule="auto"/>
        <w:jc w:val="both"/>
        <w:rPr>
          <w:rFonts w:ascii="Monotype Corsiva" w:hAnsi="Monotype Corsiva" w:cs="Tahoma"/>
          <w:sz w:val="20"/>
          <w:szCs w:val="20"/>
        </w:rPr>
      </w:pPr>
      <w:r w:rsidRPr="00EA0E26">
        <w:rPr>
          <w:rFonts w:ascii="Monotype Corsiva" w:hAnsi="Monotype Corsiva" w:cs="Tahoma"/>
          <w:b/>
          <w:sz w:val="20"/>
          <w:szCs w:val="20"/>
        </w:rPr>
        <w:t xml:space="preserve">Publicación Número: </w:t>
      </w:r>
      <w:r w:rsidR="00BA0685" w:rsidRPr="004854A9">
        <w:rPr>
          <w:rFonts w:ascii="Monotype Corsiva" w:hAnsi="Monotype Corsiva" w:cs="Tahoma"/>
          <w:sz w:val="20"/>
          <w:szCs w:val="20"/>
        </w:rPr>
        <w:t>715</w:t>
      </w:r>
      <w:r w:rsidRPr="004854A9">
        <w:rPr>
          <w:rFonts w:ascii="Monotype Corsiva" w:hAnsi="Monotype Corsiva" w:cs="Tahoma"/>
          <w:bCs/>
          <w:sz w:val="20"/>
          <w:szCs w:val="20"/>
        </w:rPr>
        <w:t>-C-2018</w:t>
      </w:r>
    </w:p>
    <w:p w:rsidR="0042224E" w:rsidRPr="0050696C" w:rsidRDefault="0042224E" w:rsidP="0042224E">
      <w:pPr>
        <w:spacing w:after="0" w:line="240" w:lineRule="auto"/>
        <w:jc w:val="both"/>
        <w:rPr>
          <w:rFonts w:ascii="Monotype Corsiva" w:hAnsi="Monotype Corsiva" w:cs="Tahoma"/>
          <w:bCs/>
          <w:sz w:val="20"/>
          <w:szCs w:val="20"/>
        </w:rPr>
      </w:pPr>
      <w:r w:rsidRPr="00EA0E26">
        <w:rPr>
          <w:rFonts w:ascii="Monotype Corsiva" w:hAnsi="Monotype Corsiva" w:cs="Tahoma"/>
          <w:b/>
          <w:sz w:val="20"/>
          <w:szCs w:val="20"/>
        </w:rPr>
        <w:t>Documento:</w:t>
      </w:r>
      <w:r w:rsidRPr="00EA0E26">
        <w:rPr>
          <w:rFonts w:ascii="Monotype Corsiva" w:hAnsi="Monotype Corsiva" w:cs="Tahoma"/>
          <w:sz w:val="20"/>
          <w:szCs w:val="20"/>
        </w:rPr>
        <w:t xml:space="preserve"> Reglamento</w:t>
      </w:r>
      <w:r w:rsidR="00BA0685" w:rsidRPr="00EA0E26">
        <w:rPr>
          <w:rFonts w:ascii="Monotype Corsiva" w:hAnsi="Monotype Corsiva" w:cs="Tahoma"/>
          <w:sz w:val="20"/>
          <w:szCs w:val="20"/>
        </w:rPr>
        <w:t xml:space="preserve"> de Panteones del Municipio de </w:t>
      </w:r>
      <w:proofErr w:type="spellStart"/>
      <w:r w:rsidR="00BA0685" w:rsidRPr="00EA0E26">
        <w:rPr>
          <w:rFonts w:ascii="Monotype Corsiva" w:hAnsi="Monotype Corsiva" w:cs="Tahoma"/>
          <w:sz w:val="20"/>
          <w:szCs w:val="20"/>
        </w:rPr>
        <w:t>Huehuetán</w:t>
      </w:r>
      <w:proofErr w:type="spellEnd"/>
      <w:r w:rsidR="00BA0685" w:rsidRPr="00EA0E26">
        <w:rPr>
          <w:rFonts w:ascii="Monotype Corsiva" w:hAnsi="Monotype Corsiva" w:cs="Tahoma"/>
          <w:sz w:val="20"/>
          <w:szCs w:val="20"/>
        </w:rPr>
        <w:t>,</w:t>
      </w:r>
      <w:r w:rsidRPr="00EA0E26">
        <w:rPr>
          <w:rFonts w:ascii="Monotype Corsiva" w:hAnsi="Monotype Corsiva" w:cs="Tahoma"/>
          <w:sz w:val="20"/>
          <w:szCs w:val="20"/>
        </w:rPr>
        <w:t xml:space="preserve"> Chiapas.</w:t>
      </w:r>
    </w:p>
    <w:p w:rsidR="0042224E" w:rsidRPr="000F7A36" w:rsidRDefault="0042224E" w:rsidP="0042224E">
      <w:pPr>
        <w:spacing w:after="0" w:line="240" w:lineRule="auto"/>
        <w:jc w:val="both"/>
        <w:rPr>
          <w:rStyle w:val="Textoennegrita"/>
          <w:rFonts w:ascii="Monotype Corsiva" w:hAnsi="Monotype Corsiva" w:cs="Tahoma"/>
          <w:b w:val="0"/>
          <w:sz w:val="20"/>
        </w:rPr>
      </w:pPr>
      <w:r w:rsidRPr="000F7A36">
        <w:rPr>
          <w:rStyle w:val="Textoennegrita"/>
          <w:rFonts w:ascii="Monotype Corsiva" w:hAnsi="Monotype Corsiva" w:cs="Tahoma"/>
          <w:sz w:val="20"/>
        </w:rPr>
        <w:t>_____________________________________________________________________________________________</w:t>
      </w:r>
    </w:p>
    <w:p w:rsidR="0042224E" w:rsidRPr="000F7A36" w:rsidRDefault="0042224E" w:rsidP="0042224E">
      <w:pPr>
        <w:spacing w:after="0" w:line="240" w:lineRule="auto"/>
        <w:rPr>
          <w:rFonts w:ascii="Monotype Corsiva" w:hAnsi="Monotype Corsiva" w:cs="Tahoma"/>
          <w:sz w:val="20"/>
          <w:szCs w:val="20"/>
        </w:rPr>
      </w:pPr>
    </w:p>
    <w:p w:rsidR="0042224E" w:rsidRPr="004854A9" w:rsidRDefault="0042224E" w:rsidP="0042224E">
      <w:pPr>
        <w:spacing w:after="0" w:line="240" w:lineRule="auto"/>
        <w:rPr>
          <w:rFonts w:ascii="Tahoma" w:hAnsi="Tahoma" w:cs="Tahoma"/>
          <w:b/>
          <w:sz w:val="24"/>
          <w:szCs w:val="20"/>
        </w:rPr>
      </w:pPr>
      <w:r w:rsidRPr="004854A9">
        <w:rPr>
          <w:rFonts w:ascii="Tahoma" w:hAnsi="Tahoma" w:cs="Tahoma"/>
          <w:b/>
          <w:sz w:val="24"/>
          <w:szCs w:val="20"/>
        </w:rPr>
        <w:t>Considerando</w:t>
      </w:r>
    </w:p>
    <w:p w:rsidR="0042224E" w:rsidRPr="00EA0E26" w:rsidRDefault="0042224E" w:rsidP="0042224E">
      <w:pPr>
        <w:spacing w:after="0" w:line="240" w:lineRule="auto"/>
        <w:rPr>
          <w:rFonts w:ascii="Tahoma" w:hAnsi="Tahoma" w:cs="Tahoma"/>
          <w:b/>
          <w:sz w:val="20"/>
          <w:szCs w:val="20"/>
        </w:rPr>
      </w:pPr>
    </w:p>
    <w:p w:rsidR="0042224E" w:rsidRPr="00EA0E26" w:rsidRDefault="00444DE6" w:rsidP="0042224E">
      <w:pPr>
        <w:spacing w:after="0" w:line="240" w:lineRule="auto"/>
        <w:jc w:val="both"/>
        <w:rPr>
          <w:rFonts w:ascii="Tahoma" w:hAnsi="Tahoma" w:cs="Tahoma"/>
          <w:sz w:val="20"/>
          <w:szCs w:val="20"/>
        </w:rPr>
      </w:pPr>
      <w:r w:rsidRPr="00EA0E26">
        <w:rPr>
          <w:rFonts w:ascii="Tahoma" w:hAnsi="Tahoma" w:cs="Tahoma"/>
          <w:sz w:val="20"/>
          <w:szCs w:val="20"/>
        </w:rPr>
        <w:t xml:space="preserve">Como base legal, la autonomía municipal otorgada por el reformado Artículo 115, Fracción II, de la Constitución Federal, se establece con toda claridad que los </w:t>
      </w:r>
      <w:r w:rsidR="00EE21CF" w:rsidRPr="00EA0E26">
        <w:rPr>
          <w:rFonts w:ascii="Tahoma" w:hAnsi="Tahoma" w:cs="Tahoma"/>
          <w:sz w:val="20"/>
          <w:szCs w:val="20"/>
        </w:rPr>
        <w:t>Ayuntamiento</w:t>
      </w:r>
      <w:r w:rsidRPr="00EA0E26">
        <w:rPr>
          <w:rFonts w:ascii="Tahoma" w:hAnsi="Tahoma" w:cs="Tahoma"/>
          <w:sz w:val="20"/>
          <w:szCs w:val="20"/>
        </w:rPr>
        <w:t xml:space="preserve">s estarán facultados para expedir los Bandos de Policía y Buen Gobierno; y los reglamentos, circulares y disposiciones administrativas de observancia general dentro de sus respectivas jurisdicciones, respondiéndose así a la necesidad de establecer un marco regulador del desarrollo normativo de los </w:t>
      </w:r>
      <w:r w:rsidR="00EE21CF" w:rsidRPr="00EA0E26">
        <w:rPr>
          <w:rFonts w:ascii="Tahoma" w:hAnsi="Tahoma" w:cs="Tahoma"/>
          <w:sz w:val="20"/>
          <w:szCs w:val="20"/>
        </w:rPr>
        <w:t>Ayuntamiento</w:t>
      </w:r>
      <w:r w:rsidRPr="00EA0E26">
        <w:rPr>
          <w:rFonts w:ascii="Tahoma" w:hAnsi="Tahoma" w:cs="Tahoma"/>
          <w:sz w:val="20"/>
          <w:szCs w:val="20"/>
        </w:rPr>
        <w:t xml:space="preserve">s, de tal manera que los instrumentos jurídicos administrativos expedidos por este, no se deriven de una Ley, o la pormenoricen, siendo estos, autónomos que norman determinadas relaciones o actividades del ámbito municipal. </w:t>
      </w:r>
      <w:r w:rsidR="0042224E" w:rsidRPr="00EA0E26">
        <w:rPr>
          <w:rFonts w:ascii="Tahoma" w:hAnsi="Tahoma" w:cs="Tahoma"/>
          <w:sz w:val="20"/>
          <w:szCs w:val="20"/>
        </w:rPr>
        <w:t xml:space="preserve">     </w:t>
      </w:r>
    </w:p>
    <w:p w:rsidR="0042224E" w:rsidRPr="00EA0E26" w:rsidRDefault="0042224E" w:rsidP="0042224E">
      <w:pPr>
        <w:spacing w:after="0" w:line="240" w:lineRule="auto"/>
        <w:jc w:val="both"/>
        <w:rPr>
          <w:rFonts w:ascii="Tahoma" w:hAnsi="Tahoma" w:cs="Tahoma"/>
          <w:sz w:val="20"/>
          <w:szCs w:val="20"/>
        </w:rPr>
      </w:pPr>
    </w:p>
    <w:p w:rsidR="0042224E" w:rsidRPr="00EA0E26" w:rsidRDefault="00444DE6" w:rsidP="0042224E">
      <w:pPr>
        <w:spacing w:after="0" w:line="240" w:lineRule="auto"/>
        <w:jc w:val="both"/>
        <w:rPr>
          <w:rFonts w:ascii="Tahoma" w:hAnsi="Tahoma" w:cs="Tahoma"/>
          <w:sz w:val="20"/>
          <w:szCs w:val="20"/>
        </w:rPr>
      </w:pPr>
      <w:r w:rsidRPr="00EA0E26">
        <w:rPr>
          <w:rFonts w:ascii="Tahoma" w:hAnsi="Tahoma" w:cs="Tahoma"/>
          <w:sz w:val="20"/>
          <w:szCs w:val="20"/>
        </w:rPr>
        <w:t xml:space="preserve">Tomando en cuenta que el Municipio de Huehuetán, ha tenido un sorprendente crecimiento poblacional, en donde convergen diversas costumbres, tanto de sus habitantes como de sus visitantes, por lo cual se requiere continuar con el fortalecimiento municipal de sus localidades como la de la cabecera municipal, el cual va encaminado a mejorar las condiciones de vida de los pobladores, para así lograr un óptimo desarrollo y a la vez resolver aquellos problemas que cotidianamente enfrenta, basándose en normas de observancia general para el gobierno y su </w:t>
      </w:r>
      <w:r w:rsidR="00335ACE" w:rsidRPr="00EA0E26">
        <w:rPr>
          <w:rFonts w:ascii="Tahoma" w:hAnsi="Tahoma" w:cs="Tahoma"/>
          <w:sz w:val="20"/>
          <w:szCs w:val="20"/>
        </w:rPr>
        <w:t>administración</w:t>
      </w:r>
      <w:r w:rsidR="00352E67" w:rsidRPr="00EA0E26">
        <w:rPr>
          <w:rFonts w:ascii="Tahoma" w:hAnsi="Tahoma" w:cs="Tahoma"/>
          <w:sz w:val="20"/>
          <w:szCs w:val="20"/>
        </w:rPr>
        <w:t xml:space="preserve"> municipal.</w:t>
      </w:r>
      <w:r w:rsidR="0042224E" w:rsidRPr="00EA0E26">
        <w:rPr>
          <w:rFonts w:ascii="Tahoma" w:hAnsi="Tahoma" w:cs="Tahoma"/>
          <w:sz w:val="20"/>
          <w:szCs w:val="20"/>
        </w:rPr>
        <w:t xml:space="preserve"> </w:t>
      </w:r>
    </w:p>
    <w:p w:rsidR="0042224E" w:rsidRPr="00EA0E26" w:rsidRDefault="0042224E" w:rsidP="0042224E">
      <w:pPr>
        <w:spacing w:after="0" w:line="240" w:lineRule="auto"/>
        <w:jc w:val="both"/>
        <w:rPr>
          <w:rFonts w:ascii="Tahoma" w:hAnsi="Tahoma" w:cs="Tahoma"/>
          <w:sz w:val="20"/>
          <w:szCs w:val="20"/>
        </w:rPr>
      </w:pPr>
    </w:p>
    <w:p w:rsidR="0042224E" w:rsidRPr="00EA0E26" w:rsidRDefault="00352E67" w:rsidP="0042224E">
      <w:pPr>
        <w:spacing w:after="0" w:line="240" w:lineRule="auto"/>
        <w:jc w:val="both"/>
        <w:rPr>
          <w:rFonts w:ascii="Tahoma" w:hAnsi="Tahoma" w:cs="Tahoma"/>
          <w:sz w:val="20"/>
          <w:szCs w:val="20"/>
        </w:rPr>
      </w:pPr>
      <w:r w:rsidRPr="00EA0E26">
        <w:rPr>
          <w:rFonts w:ascii="Tahoma" w:hAnsi="Tahoma" w:cs="Tahoma"/>
          <w:sz w:val="20"/>
          <w:szCs w:val="20"/>
        </w:rPr>
        <w:t xml:space="preserve">Que el municipio de Huehuetán, </w:t>
      </w:r>
      <w:r w:rsidR="00EE21CF" w:rsidRPr="00EA0E26">
        <w:rPr>
          <w:rFonts w:ascii="Tahoma" w:hAnsi="Tahoma" w:cs="Tahoma"/>
          <w:sz w:val="20"/>
          <w:szCs w:val="20"/>
        </w:rPr>
        <w:t>Chiapas</w:t>
      </w:r>
      <w:r w:rsidRPr="00EA0E26">
        <w:rPr>
          <w:rFonts w:ascii="Tahoma" w:hAnsi="Tahoma" w:cs="Tahoma"/>
          <w:sz w:val="20"/>
          <w:szCs w:val="20"/>
        </w:rPr>
        <w:t xml:space="preserve"> demanda del reordenamiento, regulación y transparencia en la administración de los panteones conforme a las leyes federales y estatales;</w:t>
      </w:r>
      <w:r w:rsidR="0042224E" w:rsidRPr="00EA0E26">
        <w:rPr>
          <w:rFonts w:ascii="Tahoma" w:hAnsi="Tahoma" w:cs="Tahoma"/>
          <w:sz w:val="20"/>
          <w:szCs w:val="20"/>
        </w:rPr>
        <w:t xml:space="preserve"> </w:t>
      </w:r>
      <w:r w:rsidR="00444DE6" w:rsidRPr="00EA0E26">
        <w:rPr>
          <w:rFonts w:ascii="Tahoma" w:hAnsi="Tahoma" w:cs="Tahoma"/>
          <w:sz w:val="20"/>
          <w:szCs w:val="20"/>
        </w:rPr>
        <w:t xml:space="preserve">En este sentido y ante las realidades socioeconómicas y demográficas del Municipio de Huehuetán, </w:t>
      </w:r>
      <w:r w:rsidR="00EE21CF" w:rsidRPr="00EA0E26">
        <w:rPr>
          <w:rFonts w:ascii="Tahoma" w:hAnsi="Tahoma" w:cs="Tahoma"/>
          <w:sz w:val="20"/>
          <w:szCs w:val="20"/>
        </w:rPr>
        <w:t>Chiapas</w:t>
      </w:r>
      <w:r w:rsidR="00444DE6" w:rsidRPr="00EA0E26">
        <w:rPr>
          <w:rFonts w:ascii="Tahoma" w:hAnsi="Tahoma" w:cs="Tahoma"/>
          <w:sz w:val="20"/>
          <w:szCs w:val="20"/>
        </w:rPr>
        <w:t xml:space="preserve">; así como las necesidades e inquietudes que han expresado la ciudadanía en general, </w:t>
      </w:r>
      <w:r w:rsidRPr="00EA0E26">
        <w:rPr>
          <w:rFonts w:ascii="Tahoma" w:hAnsi="Tahoma" w:cs="Tahoma"/>
          <w:sz w:val="20"/>
          <w:szCs w:val="20"/>
        </w:rPr>
        <w:t>e</w:t>
      </w:r>
      <w:r w:rsidR="00444DE6" w:rsidRPr="00EA0E26">
        <w:rPr>
          <w:rFonts w:ascii="Tahoma" w:hAnsi="Tahoma" w:cs="Tahoma"/>
          <w:sz w:val="20"/>
          <w:szCs w:val="20"/>
        </w:rPr>
        <w:t xml:space="preserve">l presente </w:t>
      </w:r>
      <w:r w:rsidRPr="00EA0E26">
        <w:rPr>
          <w:rFonts w:ascii="Tahoma" w:hAnsi="Tahoma" w:cs="Tahoma"/>
          <w:sz w:val="20"/>
          <w:szCs w:val="20"/>
        </w:rPr>
        <w:t xml:space="preserve">Reglamento de Panteones </w:t>
      </w:r>
      <w:r w:rsidR="00444DE6" w:rsidRPr="00EA0E26">
        <w:rPr>
          <w:rFonts w:ascii="Tahoma" w:hAnsi="Tahoma" w:cs="Tahoma"/>
          <w:sz w:val="20"/>
          <w:szCs w:val="20"/>
        </w:rPr>
        <w:t xml:space="preserve">responde a la necesidad básica de contar en el Municipio de Huehuetán, </w:t>
      </w:r>
      <w:r w:rsidR="00EE21CF" w:rsidRPr="00EA0E26">
        <w:rPr>
          <w:rFonts w:ascii="Tahoma" w:hAnsi="Tahoma" w:cs="Tahoma"/>
          <w:sz w:val="20"/>
          <w:szCs w:val="20"/>
        </w:rPr>
        <w:t>Chiapas</w:t>
      </w:r>
      <w:r w:rsidR="00444DE6" w:rsidRPr="00EA0E26">
        <w:rPr>
          <w:rFonts w:ascii="Tahoma" w:hAnsi="Tahoma" w:cs="Tahoma"/>
          <w:sz w:val="20"/>
          <w:szCs w:val="20"/>
        </w:rPr>
        <w:t>; con un marco normativo acorde a las necesidades sociales y a las demandas de la población, orientadas principalmente a una mejor prestación de</w:t>
      </w:r>
      <w:r w:rsidRPr="00EA0E26">
        <w:rPr>
          <w:rFonts w:ascii="Tahoma" w:hAnsi="Tahoma" w:cs="Tahoma"/>
          <w:sz w:val="20"/>
          <w:szCs w:val="20"/>
        </w:rPr>
        <w:t>l</w:t>
      </w:r>
      <w:r w:rsidR="00444DE6" w:rsidRPr="00EA0E26">
        <w:rPr>
          <w:rFonts w:ascii="Tahoma" w:hAnsi="Tahoma" w:cs="Tahoma"/>
          <w:sz w:val="20"/>
          <w:szCs w:val="20"/>
        </w:rPr>
        <w:t xml:space="preserve"> servicio público</w:t>
      </w:r>
      <w:r w:rsidRPr="00EA0E26">
        <w:rPr>
          <w:rFonts w:ascii="Tahoma" w:hAnsi="Tahoma" w:cs="Tahoma"/>
          <w:sz w:val="20"/>
          <w:szCs w:val="20"/>
        </w:rPr>
        <w:t xml:space="preserve"> de panteones</w:t>
      </w:r>
      <w:r w:rsidR="00444DE6" w:rsidRPr="00EA0E26">
        <w:rPr>
          <w:rFonts w:ascii="Tahoma" w:hAnsi="Tahoma" w:cs="Tahoma"/>
          <w:sz w:val="20"/>
          <w:szCs w:val="20"/>
        </w:rPr>
        <w:t xml:space="preserve"> por parte del Municipio</w:t>
      </w:r>
      <w:r w:rsidRPr="00EA0E26">
        <w:rPr>
          <w:rFonts w:ascii="Tahoma" w:hAnsi="Tahoma" w:cs="Tahoma"/>
          <w:sz w:val="20"/>
          <w:szCs w:val="20"/>
        </w:rPr>
        <w:t>.</w:t>
      </w:r>
    </w:p>
    <w:p w:rsidR="0042224E" w:rsidRPr="00EA0E26" w:rsidRDefault="0042224E" w:rsidP="0042224E">
      <w:pPr>
        <w:spacing w:after="0" w:line="240" w:lineRule="auto"/>
        <w:jc w:val="both"/>
        <w:rPr>
          <w:rFonts w:ascii="Tahoma" w:hAnsi="Tahoma" w:cs="Tahoma"/>
          <w:sz w:val="20"/>
          <w:szCs w:val="20"/>
        </w:rPr>
      </w:pPr>
    </w:p>
    <w:p w:rsidR="00444DE6" w:rsidRPr="00EA0E26" w:rsidRDefault="00444DE6" w:rsidP="0042224E">
      <w:pPr>
        <w:spacing w:after="0" w:line="240" w:lineRule="auto"/>
        <w:jc w:val="both"/>
        <w:rPr>
          <w:rFonts w:ascii="Tahoma" w:hAnsi="Tahoma" w:cs="Tahoma"/>
          <w:b/>
          <w:sz w:val="20"/>
          <w:szCs w:val="20"/>
        </w:rPr>
      </w:pPr>
      <w:r w:rsidRPr="00EA0E26">
        <w:rPr>
          <w:rFonts w:ascii="Tahoma" w:hAnsi="Tahoma" w:cs="Tahoma"/>
          <w:sz w:val="20"/>
          <w:szCs w:val="20"/>
        </w:rPr>
        <w:t xml:space="preserve">Por las consideraciones anteriores el H. </w:t>
      </w:r>
      <w:r w:rsidR="00EE21CF" w:rsidRPr="00EA0E26">
        <w:rPr>
          <w:rFonts w:ascii="Tahoma" w:hAnsi="Tahoma" w:cs="Tahoma"/>
          <w:sz w:val="20"/>
          <w:szCs w:val="20"/>
        </w:rPr>
        <w:t>Ayuntamiento</w:t>
      </w:r>
      <w:r w:rsidRPr="00EA0E26">
        <w:rPr>
          <w:rFonts w:ascii="Tahoma" w:hAnsi="Tahoma" w:cs="Tahoma"/>
          <w:sz w:val="20"/>
          <w:szCs w:val="20"/>
        </w:rPr>
        <w:t xml:space="preserve"> Municipal de Huehuetán, </w:t>
      </w:r>
      <w:r w:rsidR="00EE21CF" w:rsidRPr="00EA0E26">
        <w:rPr>
          <w:rFonts w:ascii="Tahoma" w:hAnsi="Tahoma" w:cs="Tahoma"/>
          <w:sz w:val="20"/>
          <w:szCs w:val="20"/>
        </w:rPr>
        <w:t>Chiapas</w:t>
      </w:r>
      <w:r w:rsidRPr="00EA0E26">
        <w:rPr>
          <w:rFonts w:ascii="Tahoma" w:hAnsi="Tahoma" w:cs="Tahoma"/>
          <w:sz w:val="20"/>
          <w:szCs w:val="20"/>
        </w:rPr>
        <w:t xml:space="preserve">; </w:t>
      </w:r>
      <w:r w:rsidR="00C231B4" w:rsidRPr="00EA0E26">
        <w:rPr>
          <w:rFonts w:ascii="Tahoma" w:hAnsi="Tahoma" w:cs="Tahoma"/>
          <w:sz w:val="20"/>
          <w:szCs w:val="20"/>
        </w:rPr>
        <w:t>h</w:t>
      </w:r>
      <w:r w:rsidRPr="00EA0E26">
        <w:rPr>
          <w:rFonts w:ascii="Tahoma" w:hAnsi="Tahoma" w:cs="Tahoma"/>
          <w:sz w:val="20"/>
          <w:szCs w:val="20"/>
        </w:rPr>
        <w:t xml:space="preserve">a tenido a bien aprobar el presente. </w:t>
      </w:r>
    </w:p>
    <w:p w:rsidR="001378B2" w:rsidRPr="00EA0E26" w:rsidRDefault="001378B2" w:rsidP="002945D2">
      <w:pPr>
        <w:spacing w:after="0" w:line="240" w:lineRule="auto"/>
        <w:jc w:val="center"/>
        <w:rPr>
          <w:rFonts w:ascii="Tahoma" w:hAnsi="Tahoma" w:cs="Tahoma"/>
          <w:b/>
          <w:sz w:val="20"/>
          <w:szCs w:val="20"/>
        </w:rPr>
      </w:pPr>
    </w:p>
    <w:p w:rsidR="00C231B4" w:rsidRPr="00EA0E26" w:rsidRDefault="001378B2" w:rsidP="002945D2">
      <w:pPr>
        <w:spacing w:after="0" w:line="240" w:lineRule="auto"/>
        <w:jc w:val="center"/>
        <w:rPr>
          <w:rFonts w:ascii="Tahoma" w:hAnsi="Tahoma" w:cs="Tahoma"/>
          <w:b/>
          <w:sz w:val="20"/>
          <w:szCs w:val="20"/>
        </w:rPr>
      </w:pPr>
      <w:r w:rsidRPr="00EA0E26">
        <w:rPr>
          <w:rFonts w:ascii="Tahoma" w:hAnsi="Tahoma" w:cs="Tahoma"/>
          <w:b/>
          <w:sz w:val="20"/>
          <w:szCs w:val="20"/>
        </w:rPr>
        <w:t>REGLAMENTO DE PANTEONES</w:t>
      </w:r>
    </w:p>
    <w:p w:rsidR="00517262" w:rsidRPr="00EA0E26" w:rsidRDefault="00517262" w:rsidP="002945D2">
      <w:pPr>
        <w:spacing w:after="0" w:line="240" w:lineRule="auto"/>
        <w:jc w:val="center"/>
        <w:rPr>
          <w:rFonts w:ascii="Tahoma" w:hAnsi="Tahoma" w:cs="Tahoma"/>
          <w:b/>
          <w:sz w:val="20"/>
          <w:szCs w:val="20"/>
        </w:rPr>
      </w:pPr>
    </w:p>
    <w:p w:rsidR="00745008" w:rsidRPr="00EA0E26" w:rsidRDefault="001378B2" w:rsidP="002945D2">
      <w:pPr>
        <w:spacing w:after="0" w:line="240" w:lineRule="auto"/>
        <w:jc w:val="center"/>
        <w:rPr>
          <w:rFonts w:ascii="Tahoma" w:hAnsi="Tahoma" w:cs="Tahoma"/>
          <w:b/>
          <w:sz w:val="20"/>
          <w:szCs w:val="20"/>
        </w:rPr>
      </w:pPr>
      <w:r w:rsidRPr="00EA0E26">
        <w:rPr>
          <w:rFonts w:ascii="Tahoma" w:hAnsi="Tahoma" w:cs="Tahoma"/>
          <w:b/>
          <w:sz w:val="20"/>
          <w:szCs w:val="20"/>
        </w:rPr>
        <w:t>TÍTULO PRIMERO</w:t>
      </w:r>
    </w:p>
    <w:p w:rsidR="00745008" w:rsidRPr="00EA0E26" w:rsidRDefault="00745008" w:rsidP="002945D2">
      <w:pPr>
        <w:spacing w:after="0" w:line="240" w:lineRule="auto"/>
        <w:jc w:val="center"/>
        <w:rPr>
          <w:rFonts w:ascii="Tahoma" w:hAnsi="Tahoma" w:cs="Tahoma"/>
          <w:b/>
          <w:sz w:val="20"/>
          <w:szCs w:val="20"/>
        </w:rPr>
      </w:pPr>
      <w:r w:rsidRPr="00EA0E26">
        <w:rPr>
          <w:rFonts w:ascii="Tahoma" w:hAnsi="Tahoma" w:cs="Tahoma"/>
          <w:b/>
          <w:sz w:val="20"/>
          <w:szCs w:val="20"/>
        </w:rPr>
        <w:t>Disposiciones generales</w:t>
      </w:r>
    </w:p>
    <w:p w:rsidR="002945D2" w:rsidRPr="00EA0E26" w:rsidRDefault="002945D2" w:rsidP="002945D2">
      <w:pPr>
        <w:spacing w:after="0" w:line="240" w:lineRule="auto"/>
        <w:jc w:val="center"/>
        <w:rPr>
          <w:rFonts w:ascii="Tahoma" w:hAnsi="Tahoma" w:cs="Tahoma"/>
          <w:b/>
          <w:sz w:val="20"/>
          <w:szCs w:val="20"/>
        </w:rPr>
      </w:pPr>
    </w:p>
    <w:p w:rsidR="00745008" w:rsidRPr="00EA0E26" w:rsidRDefault="001378B2" w:rsidP="002945D2">
      <w:pPr>
        <w:spacing w:after="0" w:line="240" w:lineRule="auto"/>
        <w:jc w:val="center"/>
        <w:rPr>
          <w:rFonts w:ascii="Tahoma" w:hAnsi="Tahoma" w:cs="Tahoma"/>
          <w:b/>
          <w:sz w:val="20"/>
          <w:szCs w:val="20"/>
        </w:rPr>
      </w:pPr>
      <w:r w:rsidRPr="00EA0E26">
        <w:rPr>
          <w:rFonts w:ascii="Tahoma" w:hAnsi="Tahoma" w:cs="Tahoma"/>
          <w:b/>
          <w:sz w:val="20"/>
          <w:szCs w:val="20"/>
        </w:rPr>
        <w:t>Capítulo I</w:t>
      </w:r>
    </w:p>
    <w:p w:rsidR="00745008" w:rsidRPr="00EA0E26" w:rsidRDefault="00745008" w:rsidP="002945D2">
      <w:pPr>
        <w:spacing w:after="0" w:line="240" w:lineRule="auto"/>
        <w:jc w:val="center"/>
        <w:rPr>
          <w:rFonts w:ascii="Tahoma" w:hAnsi="Tahoma" w:cs="Tahoma"/>
          <w:b/>
          <w:sz w:val="20"/>
          <w:szCs w:val="20"/>
        </w:rPr>
      </w:pPr>
      <w:r w:rsidRPr="00EA0E26">
        <w:rPr>
          <w:rFonts w:ascii="Tahoma" w:hAnsi="Tahoma" w:cs="Tahoma"/>
          <w:b/>
          <w:sz w:val="20"/>
          <w:szCs w:val="20"/>
        </w:rPr>
        <w:t>Normas preliminares</w:t>
      </w:r>
    </w:p>
    <w:p w:rsidR="001378B2" w:rsidRPr="00EA0E26" w:rsidRDefault="001378B2" w:rsidP="002945D2">
      <w:pPr>
        <w:spacing w:after="0" w:line="240" w:lineRule="auto"/>
        <w:jc w:val="both"/>
        <w:rPr>
          <w:rFonts w:ascii="Tahoma" w:hAnsi="Tahoma" w:cs="Tahoma"/>
          <w:sz w:val="20"/>
          <w:szCs w:val="20"/>
        </w:rPr>
      </w:pPr>
    </w:p>
    <w:p w:rsidR="00745008" w:rsidRPr="00EA0E26" w:rsidRDefault="00EE21CF" w:rsidP="002945D2">
      <w:pPr>
        <w:spacing w:after="0" w:line="240" w:lineRule="auto"/>
        <w:jc w:val="both"/>
        <w:rPr>
          <w:rFonts w:ascii="Tahoma" w:hAnsi="Tahoma" w:cs="Tahoma"/>
          <w:sz w:val="20"/>
          <w:szCs w:val="20"/>
        </w:rPr>
      </w:pPr>
      <w:r w:rsidRPr="00EA0E26">
        <w:rPr>
          <w:rFonts w:ascii="Tahoma" w:hAnsi="Tahoma" w:cs="Tahoma"/>
          <w:b/>
          <w:sz w:val="20"/>
          <w:szCs w:val="20"/>
        </w:rPr>
        <w:t>Artículo</w:t>
      </w:r>
      <w:r w:rsidR="00745008" w:rsidRPr="00EA0E26">
        <w:rPr>
          <w:rFonts w:ascii="Tahoma" w:hAnsi="Tahoma" w:cs="Tahoma"/>
          <w:b/>
          <w:sz w:val="20"/>
          <w:szCs w:val="20"/>
        </w:rPr>
        <w:t xml:space="preserve"> 1.-</w:t>
      </w:r>
      <w:r w:rsidR="00463ABB" w:rsidRPr="00EA0E26">
        <w:rPr>
          <w:rFonts w:ascii="Tahoma" w:hAnsi="Tahoma" w:cs="Tahoma"/>
          <w:sz w:val="20"/>
          <w:szCs w:val="20"/>
        </w:rPr>
        <w:t>L</w:t>
      </w:r>
      <w:r w:rsidR="00745008" w:rsidRPr="00EA0E26">
        <w:rPr>
          <w:rFonts w:ascii="Tahoma" w:hAnsi="Tahoma" w:cs="Tahoma"/>
          <w:sz w:val="20"/>
          <w:szCs w:val="20"/>
        </w:rPr>
        <w:t xml:space="preserve">as disposiciones de este reglamento son de orden </w:t>
      </w:r>
      <w:r w:rsidRPr="00EA0E26">
        <w:rPr>
          <w:rFonts w:ascii="Tahoma" w:hAnsi="Tahoma" w:cs="Tahoma"/>
          <w:sz w:val="20"/>
          <w:szCs w:val="20"/>
        </w:rPr>
        <w:t>público</w:t>
      </w:r>
      <w:r w:rsidR="00745008" w:rsidRPr="00EA0E26">
        <w:rPr>
          <w:rFonts w:ascii="Tahoma" w:hAnsi="Tahoma" w:cs="Tahoma"/>
          <w:sz w:val="20"/>
          <w:szCs w:val="20"/>
        </w:rPr>
        <w:t xml:space="preserve"> y observancia general en el municipio de </w:t>
      </w:r>
      <w:proofErr w:type="spellStart"/>
      <w:r w:rsidR="00745008" w:rsidRPr="00EA0E26">
        <w:rPr>
          <w:rFonts w:ascii="Tahoma" w:hAnsi="Tahoma" w:cs="Tahoma"/>
          <w:sz w:val="20"/>
          <w:szCs w:val="20"/>
        </w:rPr>
        <w:t>Huehuetán</w:t>
      </w:r>
      <w:proofErr w:type="spellEnd"/>
      <w:r w:rsidR="00745008" w:rsidRPr="00EA0E26">
        <w:rPr>
          <w:rFonts w:ascii="Tahoma" w:hAnsi="Tahoma" w:cs="Tahoma"/>
          <w:sz w:val="20"/>
          <w:szCs w:val="20"/>
        </w:rPr>
        <w:t xml:space="preserve">, </w:t>
      </w:r>
      <w:r w:rsidRPr="00EA0E26">
        <w:rPr>
          <w:rFonts w:ascii="Tahoma" w:hAnsi="Tahoma" w:cs="Tahoma"/>
          <w:sz w:val="20"/>
          <w:szCs w:val="20"/>
        </w:rPr>
        <w:t>Chiapas</w:t>
      </w:r>
      <w:r w:rsidR="00745008" w:rsidRPr="00EA0E26">
        <w:rPr>
          <w:rFonts w:ascii="Tahoma" w:hAnsi="Tahoma" w:cs="Tahoma"/>
          <w:sz w:val="20"/>
          <w:szCs w:val="20"/>
        </w:rPr>
        <w:t xml:space="preserve">; tienen por objeto regular el establecimiento, funcionamiento, </w:t>
      </w:r>
      <w:r w:rsidRPr="00EA0E26">
        <w:rPr>
          <w:rFonts w:ascii="Tahoma" w:hAnsi="Tahoma" w:cs="Tahoma"/>
          <w:sz w:val="20"/>
          <w:szCs w:val="20"/>
        </w:rPr>
        <w:t>conservación</w:t>
      </w:r>
      <w:r w:rsidR="00745008" w:rsidRPr="00EA0E26">
        <w:rPr>
          <w:rFonts w:ascii="Tahoma" w:hAnsi="Tahoma" w:cs="Tahoma"/>
          <w:sz w:val="20"/>
          <w:szCs w:val="20"/>
        </w:rPr>
        <w:t xml:space="preserve"> y vigilancia de los cementerios.</w:t>
      </w:r>
    </w:p>
    <w:p w:rsidR="00463ABB" w:rsidRPr="00EA0E26" w:rsidRDefault="00463ABB" w:rsidP="002945D2">
      <w:pPr>
        <w:spacing w:after="0" w:line="240" w:lineRule="auto"/>
        <w:jc w:val="both"/>
        <w:rPr>
          <w:rFonts w:ascii="Tahoma" w:hAnsi="Tahoma" w:cs="Tahoma"/>
          <w:sz w:val="20"/>
          <w:szCs w:val="20"/>
        </w:rPr>
      </w:pPr>
    </w:p>
    <w:p w:rsidR="00745008" w:rsidRPr="00EA0E26" w:rsidRDefault="00EE21CF" w:rsidP="002945D2">
      <w:pPr>
        <w:spacing w:after="0" w:line="240" w:lineRule="auto"/>
        <w:jc w:val="both"/>
        <w:rPr>
          <w:rFonts w:ascii="Tahoma" w:hAnsi="Tahoma" w:cs="Tahoma"/>
          <w:sz w:val="20"/>
          <w:szCs w:val="20"/>
        </w:rPr>
      </w:pPr>
      <w:r w:rsidRPr="00EA0E26">
        <w:rPr>
          <w:rFonts w:ascii="Tahoma" w:hAnsi="Tahoma" w:cs="Tahoma"/>
          <w:b/>
          <w:sz w:val="20"/>
          <w:szCs w:val="20"/>
        </w:rPr>
        <w:t>Artículo</w:t>
      </w:r>
      <w:r w:rsidR="00745008" w:rsidRPr="00EA0E26">
        <w:rPr>
          <w:rFonts w:ascii="Tahoma" w:hAnsi="Tahoma" w:cs="Tahoma"/>
          <w:b/>
          <w:sz w:val="20"/>
          <w:szCs w:val="20"/>
        </w:rPr>
        <w:t xml:space="preserve"> 2.-</w:t>
      </w:r>
      <w:r w:rsidR="00463ABB" w:rsidRPr="00EA0E26">
        <w:rPr>
          <w:rFonts w:ascii="Tahoma" w:hAnsi="Tahoma" w:cs="Tahoma"/>
          <w:sz w:val="20"/>
          <w:szCs w:val="20"/>
        </w:rPr>
        <w:t xml:space="preserve"> L</w:t>
      </w:r>
      <w:r w:rsidR="00745008" w:rsidRPr="00EA0E26">
        <w:rPr>
          <w:rFonts w:ascii="Tahoma" w:hAnsi="Tahoma" w:cs="Tahoma"/>
          <w:sz w:val="20"/>
          <w:szCs w:val="20"/>
        </w:rPr>
        <w:t xml:space="preserve">a </w:t>
      </w:r>
      <w:r w:rsidRPr="00EA0E26">
        <w:rPr>
          <w:rFonts w:ascii="Tahoma" w:hAnsi="Tahoma" w:cs="Tahoma"/>
          <w:sz w:val="20"/>
          <w:szCs w:val="20"/>
        </w:rPr>
        <w:t>prestación</w:t>
      </w:r>
      <w:r w:rsidR="00745008" w:rsidRPr="00EA0E26">
        <w:rPr>
          <w:rFonts w:ascii="Tahoma" w:hAnsi="Tahoma" w:cs="Tahoma"/>
          <w:sz w:val="20"/>
          <w:szCs w:val="20"/>
        </w:rPr>
        <w:t xml:space="preserve"> del servicio </w:t>
      </w:r>
      <w:r w:rsidRPr="00EA0E26">
        <w:rPr>
          <w:rFonts w:ascii="Tahoma" w:hAnsi="Tahoma" w:cs="Tahoma"/>
          <w:sz w:val="20"/>
          <w:szCs w:val="20"/>
        </w:rPr>
        <w:t>público</w:t>
      </w:r>
      <w:r w:rsidR="00745008" w:rsidRPr="00EA0E26">
        <w:rPr>
          <w:rFonts w:ascii="Tahoma" w:hAnsi="Tahoma" w:cs="Tahoma"/>
          <w:sz w:val="20"/>
          <w:szCs w:val="20"/>
        </w:rPr>
        <w:t xml:space="preserve"> de cementerios comprende actos de </w:t>
      </w:r>
      <w:r w:rsidRPr="00EA0E26">
        <w:rPr>
          <w:rFonts w:ascii="Tahoma" w:hAnsi="Tahoma" w:cs="Tahoma"/>
          <w:sz w:val="20"/>
          <w:szCs w:val="20"/>
        </w:rPr>
        <w:t>inhumación</w:t>
      </w:r>
      <w:r w:rsidR="00745008" w:rsidRPr="00EA0E26">
        <w:rPr>
          <w:rFonts w:ascii="Tahoma" w:hAnsi="Tahoma" w:cs="Tahoma"/>
          <w:sz w:val="20"/>
          <w:szCs w:val="20"/>
        </w:rPr>
        <w:t xml:space="preserve">, </w:t>
      </w:r>
      <w:r w:rsidRPr="00EA0E26">
        <w:rPr>
          <w:rFonts w:ascii="Tahoma" w:hAnsi="Tahoma" w:cs="Tahoma"/>
          <w:sz w:val="20"/>
          <w:szCs w:val="20"/>
        </w:rPr>
        <w:t>exhumación</w:t>
      </w:r>
      <w:r w:rsidR="00745008" w:rsidRPr="00EA0E26">
        <w:rPr>
          <w:rFonts w:ascii="Tahoma" w:hAnsi="Tahoma" w:cs="Tahoma"/>
          <w:sz w:val="20"/>
          <w:szCs w:val="20"/>
        </w:rPr>
        <w:t xml:space="preserve">, </w:t>
      </w:r>
      <w:r w:rsidRPr="00EA0E26">
        <w:rPr>
          <w:rFonts w:ascii="Tahoma" w:hAnsi="Tahoma" w:cs="Tahoma"/>
          <w:sz w:val="20"/>
          <w:szCs w:val="20"/>
        </w:rPr>
        <w:t>re inhumación</w:t>
      </w:r>
      <w:r w:rsidR="00745008" w:rsidRPr="00EA0E26">
        <w:rPr>
          <w:rFonts w:ascii="Tahoma" w:hAnsi="Tahoma" w:cs="Tahoma"/>
          <w:sz w:val="20"/>
          <w:szCs w:val="20"/>
        </w:rPr>
        <w:t xml:space="preserve"> y </w:t>
      </w:r>
      <w:r w:rsidRPr="00EA0E26">
        <w:rPr>
          <w:rFonts w:ascii="Tahoma" w:hAnsi="Tahoma" w:cs="Tahoma"/>
          <w:sz w:val="20"/>
          <w:szCs w:val="20"/>
        </w:rPr>
        <w:t>cremación</w:t>
      </w:r>
      <w:r w:rsidR="00745008" w:rsidRPr="00EA0E26">
        <w:rPr>
          <w:rFonts w:ascii="Tahoma" w:hAnsi="Tahoma" w:cs="Tahoma"/>
          <w:sz w:val="20"/>
          <w:szCs w:val="20"/>
        </w:rPr>
        <w:t xml:space="preserve"> de </w:t>
      </w:r>
      <w:r w:rsidRPr="00EA0E26">
        <w:rPr>
          <w:rFonts w:ascii="Tahoma" w:hAnsi="Tahoma" w:cs="Tahoma"/>
          <w:sz w:val="20"/>
          <w:szCs w:val="20"/>
        </w:rPr>
        <w:t>cadáveres</w:t>
      </w:r>
      <w:r w:rsidR="00745008" w:rsidRPr="00EA0E26">
        <w:rPr>
          <w:rFonts w:ascii="Tahoma" w:hAnsi="Tahoma" w:cs="Tahoma"/>
          <w:sz w:val="20"/>
          <w:szCs w:val="20"/>
        </w:rPr>
        <w:t xml:space="preserve"> y restos humanos.</w:t>
      </w:r>
    </w:p>
    <w:p w:rsidR="00463ABB" w:rsidRPr="00EA0E26" w:rsidRDefault="00463ABB" w:rsidP="002945D2">
      <w:pPr>
        <w:spacing w:after="0" w:line="240" w:lineRule="auto"/>
        <w:jc w:val="both"/>
        <w:rPr>
          <w:rFonts w:ascii="Tahoma" w:hAnsi="Tahoma" w:cs="Tahoma"/>
          <w:sz w:val="20"/>
          <w:szCs w:val="20"/>
        </w:rPr>
      </w:pPr>
    </w:p>
    <w:p w:rsidR="00745008" w:rsidRPr="00EA0E26" w:rsidRDefault="00EE21CF" w:rsidP="002945D2">
      <w:pPr>
        <w:spacing w:after="0" w:line="240" w:lineRule="auto"/>
        <w:jc w:val="both"/>
        <w:rPr>
          <w:rFonts w:ascii="Tahoma" w:hAnsi="Tahoma" w:cs="Tahoma"/>
          <w:sz w:val="20"/>
          <w:szCs w:val="20"/>
        </w:rPr>
      </w:pPr>
      <w:r w:rsidRPr="00DE3BF0">
        <w:rPr>
          <w:rFonts w:ascii="Tahoma" w:hAnsi="Tahoma" w:cs="Tahoma"/>
          <w:b/>
          <w:sz w:val="20"/>
          <w:szCs w:val="20"/>
        </w:rPr>
        <w:t>Artículo</w:t>
      </w:r>
      <w:r w:rsidR="00745008" w:rsidRPr="00DE3BF0">
        <w:rPr>
          <w:rFonts w:ascii="Tahoma" w:hAnsi="Tahoma" w:cs="Tahoma"/>
          <w:b/>
          <w:sz w:val="20"/>
          <w:szCs w:val="20"/>
        </w:rPr>
        <w:t xml:space="preserve"> 3.</w:t>
      </w:r>
      <w:r w:rsidR="00745008" w:rsidRPr="00EA0E26">
        <w:rPr>
          <w:rFonts w:ascii="Tahoma" w:hAnsi="Tahoma" w:cs="Tahoma"/>
          <w:sz w:val="20"/>
          <w:szCs w:val="20"/>
        </w:rPr>
        <w:t>-</w:t>
      </w:r>
      <w:r w:rsidR="00463ABB" w:rsidRPr="00EA0E26">
        <w:rPr>
          <w:rFonts w:ascii="Tahoma" w:hAnsi="Tahoma" w:cs="Tahoma"/>
          <w:sz w:val="20"/>
          <w:szCs w:val="20"/>
        </w:rPr>
        <w:t>L</w:t>
      </w:r>
      <w:r w:rsidR="00745008" w:rsidRPr="00EA0E26">
        <w:rPr>
          <w:rFonts w:ascii="Tahoma" w:hAnsi="Tahoma" w:cs="Tahoma"/>
          <w:sz w:val="20"/>
          <w:szCs w:val="20"/>
        </w:rPr>
        <w:t xml:space="preserve">a </w:t>
      </w:r>
      <w:r w:rsidRPr="00EA0E26">
        <w:rPr>
          <w:rFonts w:ascii="Tahoma" w:hAnsi="Tahoma" w:cs="Tahoma"/>
          <w:sz w:val="20"/>
          <w:szCs w:val="20"/>
        </w:rPr>
        <w:t>aplicación</w:t>
      </w:r>
      <w:r w:rsidR="00745008" w:rsidRPr="00EA0E26">
        <w:rPr>
          <w:rFonts w:ascii="Tahoma" w:hAnsi="Tahoma" w:cs="Tahoma"/>
          <w:sz w:val="20"/>
          <w:szCs w:val="20"/>
        </w:rPr>
        <w:t xml:space="preserve"> y vigilancia de las disposiciones del presente reglamento corresponde al presidente municipal, quien las </w:t>
      </w:r>
      <w:r w:rsidRPr="00EA0E26">
        <w:rPr>
          <w:rFonts w:ascii="Tahoma" w:hAnsi="Tahoma" w:cs="Tahoma"/>
          <w:sz w:val="20"/>
          <w:szCs w:val="20"/>
        </w:rPr>
        <w:t>ejercerá</w:t>
      </w:r>
      <w:r w:rsidR="00745008" w:rsidRPr="00EA0E26">
        <w:rPr>
          <w:rFonts w:ascii="Tahoma" w:hAnsi="Tahoma" w:cs="Tahoma"/>
          <w:sz w:val="20"/>
          <w:szCs w:val="20"/>
        </w:rPr>
        <w:t xml:space="preserve"> a </w:t>
      </w:r>
      <w:r w:rsidRPr="00EA0E26">
        <w:rPr>
          <w:rFonts w:ascii="Tahoma" w:hAnsi="Tahoma" w:cs="Tahoma"/>
          <w:sz w:val="20"/>
          <w:szCs w:val="20"/>
        </w:rPr>
        <w:t>través</w:t>
      </w:r>
      <w:r w:rsidR="00745008" w:rsidRPr="00EA0E26">
        <w:rPr>
          <w:rFonts w:ascii="Tahoma" w:hAnsi="Tahoma" w:cs="Tahoma"/>
          <w:sz w:val="20"/>
          <w:szCs w:val="20"/>
        </w:rPr>
        <w:t xml:space="preserve"> de la dependencia administrativa que corresponda, conforme al reglamento de la </w:t>
      </w:r>
      <w:r w:rsidRPr="00EA0E26">
        <w:rPr>
          <w:rFonts w:ascii="Tahoma" w:hAnsi="Tahoma" w:cs="Tahoma"/>
          <w:sz w:val="20"/>
          <w:szCs w:val="20"/>
        </w:rPr>
        <w:t>administración</w:t>
      </w:r>
      <w:r w:rsidR="002945D2" w:rsidRPr="00EA0E26">
        <w:rPr>
          <w:rFonts w:ascii="Tahoma" w:hAnsi="Tahoma" w:cs="Tahoma"/>
          <w:sz w:val="20"/>
          <w:szCs w:val="20"/>
        </w:rPr>
        <w:t xml:space="preserve"> </w:t>
      </w:r>
      <w:r w:rsidRPr="00EA0E26">
        <w:rPr>
          <w:rFonts w:ascii="Tahoma" w:hAnsi="Tahoma" w:cs="Tahoma"/>
          <w:sz w:val="20"/>
          <w:szCs w:val="20"/>
        </w:rPr>
        <w:t>pública</w:t>
      </w:r>
      <w:r w:rsidR="00745008" w:rsidRPr="00EA0E26">
        <w:rPr>
          <w:rFonts w:ascii="Tahoma" w:hAnsi="Tahoma" w:cs="Tahoma"/>
          <w:sz w:val="20"/>
          <w:szCs w:val="20"/>
        </w:rPr>
        <w:t xml:space="preserve"> municipal vigente.</w:t>
      </w:r>
    </w:p>
    <w:p w:rsidR="00463ABB" w:rsidRPr="00EA0E26" w:rsidRDefault="00463ABB" w:rsidP="002945D2">
      <w:pPr>
        <w:spacing w:after="0" w:line="240" w:lineRule="auto"/>
        <w:jc w:val="both"/>
        <w:rPr>
          <w:rFonts w:ascii="Tahoma" w:hAnsi="Tahoma" w:cs="Tahoma"/>
          <w:sz w:val="20"/>
          <w:szCs w:val="20"/>
        </w:rPr>
      </w:pPr>
    </w:p>
    <w:p w:rsidR="00745008" w:rsidRPr="00EA0E26" w:rsidRDefault="00EE21CF" w:rsidP="002945D2">
      <w:pPr>
        <w:spacing w:after="0" w:line="240" w:lineRule="auto"/>
        <w:jc w:val="both"/>
        <w:rPr>
          <w:rFonts w:ascii="Tahoma" w:hAnsi="Tahoma" w:cs="Tahoma"/>
          <w:sz w:val="20"/>
          <w:szCs w:val="20"/>
        </w:rPr>
      </w:pPr>
      <w:r w:rsidRPr="00DE3BF0">
        <w:rPr>
          <w:rFonts w:ascii="Tahoma" w:hAnsi="Tahoma" w:cs="Tahoma"/>
          <w:b/>
          <w:sz w:val="20"/>
          <w:szCs w:val="20"/>
        </w:rPr>
        <w:lastRenderedPageBreak/>
        <w:t>Artículo</w:t>
      </w:r>
      <w:r w:rsidR="00745008" w:rsidRPr="00DE3BF0">
        <w:rPr>
          <w:rFonts w:ascii="Tahoma" w:hAnsi="Tahoma" w:cs="Tahoma"/>
          <w:b/>
          <w:sz w:val="20"/>
          <w:szCs w:val="20"/>
        </w:rPr>
        <w:t xml:space="preserve"> 4.-</w:t>
      </w:r>
      <w:r w:rsidR="00463ABB" w:rsidRPr="00EA0E26">
        <w:rPr>
          <w:rFonts w:ascii="Tahoma" w:hAnsi="Tahoma" w:cs="Tahoma"/>
          <w:sz w:val="20"/>
          <w:szCs w:val="20"/>
        </w:rPr>
        <w:t>E</w:t>
      </w:r>
      <w:r w:rsidR="00745008" w:rsidRPr="00EA0E26">
        <w:rPr>
          <w:rFonts w:ascii="Tahoma" w:hAnsi="Tahoma" w:cs="Tahoma"/>
          <w:sz w:val="20"/>
          <w:szCs w:val="20"/>
        </w:rPr>
        <w:t xml:space="preserve">l servicio </w:t>
      </w:r>
      <w:r w:rsidRPr="00EA0E26">
        <w:rPr>
          <w:rFonts w:ascii="Tahoma" w:hAnsi="Tahoma" w:cs="Tahoma"/>
          <w:sz w:val="20"/>
          <w:szCs w:val="20"/>
        </w:rPr>
        <w:t>público</w:t>
      </w:r>
      <w:r w:rsidR="00745008" w:rsidRPr="00EA0E26">
        <w:rPr>
          <w:rFonts w:ascii="Tahoma" w:hAnsi="Tahoma" w:cs="Tahoma"/>
          <w:sz w:val="20"/>
          <w:szCs w:val="20"/>
        </w:rPr>
        <w:t xml:space="preserve"> de cementerios </w:t>
      </w:r>
      <w:r w:rsidRPr="00EA0E26">
        <w:rPr>
          <w:rFonts w:ascii="Tahoma" w:hAnsi="Tahoma" w:cs="Tahoma"/>
          <w:sz w:val="20"/>
          <w:szCs w:val="20"/>
        </w:rPr>
        <w:t>podrá</w:t>
      </w:r>
      <w:r w:rsidR="00745008" w:rsidRPr="00EA0E26">
        <w:rPr>
          <w:rFonts w:ascii="Tahoma" w:hAnsi="Tahoma" w:cs="Tahoma"/>
          <w:sz w:val="20"/>
          <w:szCs w:val="20"/>
        </w:rPr>
        <w:t xml:space="preserve"> delegarse por </w:t>
      </w:r>
      <w:r w:rsidRPr="00EA0E26">
        <w:rPr>
          <w:rFonts w:ascii="Tahoma" w:hAnsi="Tahoma" w:cs="Tahoma"/>
          <w:sz w:val="20"/>
          <w:szCs w:val="20"/>
        </w:rPr>
        <w:t>concesión</w:t>
      </w:r>
      <w:r w:rsidR="00745008" w:rsidRPr="00EA0E26">
        <w:rPr>
          <w:rFonts w:ascii="Tahoma" w:hAnsi="Tahoma" w:cs="Tahoma"/>
          <w:sz w:val="20"/>
          <w:szCs w:val="20"/>
        </w:rPr>
        <w:t xml:space="preserve"> a particulares, quienes </w:t>
      </w:r>
      <w:r w:rsidRPr="00EA0E26">
        <w:rPr>
          <w:rFonts w:ascii="Tahoma" w:hAnsi="Tahoma" w:cs="Tahoma"/>
          <w:sz w:val="20"/>
          <w:szCs w:val="20"/>
        </w:rPr>
        <w:t>deberán</w:t>
      </w:r>
      <w:r w:rsidR="00745008" w:rsidRPr="00EA0E26">
        <w:rPr>
          <w:rFonts w:ascii="Tahoma" w:hAnsi="Tahoma" w:cs="Tahoma"/>
          <w:sz w:val="20"/>
          <w:szCs w:val="20"/>
        </w:rPr>
        <w:t xml:space="preserve"> cumplir los requisitos y formalidades que señalen las leyes, este reglamento y </w:t>
      </w:r>
      <w:r w:rsidRPr="00EA0E26">
        <w:rPr>
          <w:rFonts w:ascii="Tahoma" w:hAnsi="Tahoma" w:cs="Tahoma"/>
          <w:sz w:val="20"/>
          <w:szCs w:val="20"/>
        </w:rPr>
        <w:t>demás</w:t>
      </w:r>
      <w:r w:rsidR="00745008" w:rsidRPr="00EA0E26">
        <w:rPr>
          <w:rFonts w:ascii="Tahoma" w:hAnsi="Tahoma" w:cs="Tahoma"/>
          <w:sz w:val="20"/>
          <w:szCs w:val="20"/>
        </w:rPr>
        <w:t xml:space="preserve"> disposiciones aplicables. </w:t>
      </w:r>
    </w:p>
    <w:p w:rsidR="00463ABB" w:rsidRPr="00EA0E26" w:rsidRDefault="00463ABB" w:rsidP="002945D2">
      <w:pPr>
        <w:spacing w:after="0" w:line="240" w:lineRule="auto"/>
        <w:jc w:val="both"/>
        <w:rPr>
          <w:rFonts w:ascii="Tahoma" w:hAnsi="Tahoma" w:cs="Tahoma"/>
          <w:sz w:val="20"/>
          <w:szCs w:val="20"/>
        </w:rPr>
      </w:pPr>
    </w:p>
    <w:p w:rsidR="00745008" w:rsidRPr="00EA0E26" w:rsidRDefault="00EE21CF" w:rsidP="002945D2">
      <w:pPr>
        <w:spacing w:after="0" w:line="240" w:lineRule="auto"/>
        <w:jc w:val="both"/>
        <w:rPr>
          <w:rFonts w:ascii="Tahoma" w:hAnsi="Tahoma" w:cs="Tahoma"/>
          <w:sz w:val="20"/>
          <w:szCs w:val="20"/>
        </w:rPr>
      </w:pPr>
      <w:r w:rsidRPr="00EA0E26">
        <w:rPr>
          <w:rFonts w:ascii="Tahoma" w:hAnsi="Tahoma" w:cs="Tahoma"/>
          <w:b/>
          <w:sz w:val="20"/>
          <w:szCs w:val="20"/>
        </w:rPr>
        <w:t>Artículo</w:t>
      </w:r>
      <w:r w:rsidR="00745008" w:rsidRPr="00EA0E26">
        <w:rPr>
          <w:rFonts w:ascii="Tahoma" w:hAnsi="Tahoma" w:cs="Tahoma"/>
          <w:b/>
          <w:sz w:val="20"/>
          <w:szCs w:val="20"/>
        </w:rPr>
        <w:t xml:space="preserve"> 5.-</w:t>
      </w:r>
      <w:r w:rsidR="00745008" w:rsidRPr="00EA0E26">
        <w:rPr>
          <w:rFonts w:ascii="Tahoma" w:hAnsi="Tahoma" w:cs="Tahoma"/>
          <w:sz w:val="20"/>
          <w:szCs w:val="20"/>
        </w:rPr>
        <w:t xml:space="preserve"> </w:t>
      </w:r>
      <w:r w:rsidR="00463ABB" w:rsidRPr="00EA0E26">
        <w:rPr>
          <w:rFonts w:ascii="Tahoma" w:hAnsi="Tahoma" w:cs="Tahoma"/>
          <w:sz w:val="20"/>
          <w:szCs w:val="20"/>
        </w:rPr>
        <w:t>E</w:t>
      </w:r>
      <w:r w:rsidR="00745008" w:rsidRPr="00EA0E26">
        <w:rPr>
          <w:rFonts w:ascii="Tahoma" w:hAnsi="Tahoma" w:cs="Tahoma"/>
          <w:sz w:val="20"/>
          <w:szCs w:val="20"/>
        </w:rPr>
        <w:t xml:space="preserve">ste reglamento es obligatorio para el servicio </w:t>
      </w:r>
      <w:r w:rsidRPr="00EA0E26">
        <w:rPr>
          <w:rFonts w:ascii="Tahoma" w:hAnsi="Tahoma" w:cs="Tahoma"/>
          <w:sz w:val="20"/>
          <w:szCs w:val="20"/>
        </w:rPr>
        <w:t>público</w:t>
      </w:r>
      <w:r w:rsidR="00745008" w:rsidRPr="00EA0E26">
        <w:rPr>
          <w:rFonts w:ascii="Tahoma" w:hAnsi="Tahoma" w:cs="Tahoma"/>
          <w:sz w:val="20"/>
          <w:szCs w:val="20"/>
        </w:rPr>
        <w:t xml:space="preserve"> de cementerios municipales y para todos aquellos que realizan actividades relacionadas con esta </w:t>
      </w:r>
      <w:r w:rsidRPr="00EA0E26">
        <w:rPr>
          <w:rFonts w:ascii="Tahoma" w:hAnsi="Tahoma" w:cs="Tahoma"/>
          <w:sz w:val="20"/>
          <w:szCs w:val="20"/>
        </w:rPr>
        <w:t>función</w:t>
      </w:r>
      <w:r w:rsidR="00745008" w:rsidRPr="00EA0E26">
        <w:rPr>
          <w:rFonts w:ascii="Tahoma" w:hAnsi="Tahoma" w:cs="Tahoma"/>
          <w:sz w:val="20"/>
          <w:szCs w:val="20"/>
        </w:rPr>
        <w:t>.</w:t>
      </w:r>
    </w:p>
    <w:p w:rsidR="00463ABB" w:rsidRPr="00EA0E26" w:rsidRDefault="00463ABB" w:rsidP="002945D2">
      <w:pPr>
        <w:spacing w:after="0" w:line="240" w:lineRule="auto"/>
        <w:jc w:val="both"/>
        <w:rPr>
          <w:rFonts w:ascii="Tahoma" w:hAnsi="Tahoma" w:cs="Tahoma"/>
          <w:sz w:val="20"/>
          <w:szCs w:val="20"/>
        </w:rPr>
      </w:pPr>
    </w:p>
    <w:p w:rsidR="00745008" w:rsidRPr="00EA0E26" w:rsidRDefault="00EE21CF" w:rsidP="002945D2">
      <w:pPr>
        <w:spacing w:after="0" w:line="240" w:lineRule="auto"/>
        <w:jc w:val="both"/>
        <w:rPr>
          <w:rFonts w:ascii="Tahoma" w:hAnsi="Tahoma" w:cs="Tahoma"/>
          <w:sz w:val="20"/>
          <w:szCs w:val="20"/>
        </w:rPr>
      </w:pPr>
      <w:r w:rsidRPr="00DE3BF0">
        <w:rPr>
          <w:rFonts w:ascii="Tahoma" w:hAnsi="Tahoma" w:cs="Tahoma"/>
          <w:b/>
          <w:sz w:val="20"/>
          <w:szCs w:val="20"/>
        </w:rPr>
        <w:t>Artículo</w:t>
      </w:r>
      <w:r w:rsidR="00745008" w:rsidRPr="00DE3BF0">
        <w:rPr>
          <w:rFonts w:ascii="Tahoma" w:hAnsi="Tahoma" w:cs="Tahoma"/>
          <w:b/>
          <w:sz w:val="20"/>
          <w:szCs w:val="20"/>
        </w:rPr>
        <w:t xml:space="preserve"> 6.-</w:t>
      </w:r>
      <w:r w:rsidR="00463ABB" w:rsidRPr="00EA0E26">
        <w:rPr>
          <w:rFonts w:ascii="Tahoma" w:hAnsi="Tahoma" w:cs="Tahoma"/>
          <w:sz w:val="20"/>
          <w:szCs w:val="20"/>
        </w:rPr>
        <w:t>P</w:t>
      </w:r>
      <w:r w:rsidR="00745008" w:rsidRPr="00EA0E26">
        <w:rPr>
          <w:rFonts w:ascii="Tahoma" w:hAnsi="Tahoma" w:cs="Tahoma"/>
          <w:sz w:val="20"/>
          <w:szCs w:val="20"/>
        </w:rPr>
        <w:t xml:space="preserve">ara los efectos de este reglamento se </w:t>
      </w:r>
      <w:r w:rsidRPr="00EA0E26">
        <w:rPr>
          <w:rFonts w:ascii="Tahoma" w:hAnsi="Tahoma" w:cs="Tahoma"/>
          <w:sz w:val="20"/>
          <w:szCs w:val="20"/>
        </w:rPr>
        <w:t>entenderá</w:t>
      </w:r>
      <w:r w:rsidR="00745008" w:rsidRPr="00EA0E26">
        <w:rPr>
          <w:rFonts w:ascii="Tahoma" w:hAnsi="Tahoma" w:cs="Tahoma"/>
          <w:sz w:val="20"/>
          <w:szCs w:val="20"/>
        </w:rPr>
        <w:t xml:space="preserve"> por: </w:t>
      </w:r>
    </w:p>
    <w:p w:rsidR="002945D2" w:rsidRPr="00EA0E26" w:rsidRDefault="002945D2" w:rsidP="002945D2">
      <w:pPr>
        <w:spacing w:after="0" w:line="240" w:lineRule="auto"/>
        <w:jc w:val="both"/>
        <w:rPr>
          <w:rFonts w:ascii="Tahoma" w:hAnsi="Tahoma" w:cs="Tahoma"/>
          <w:sz w:val="20"/>
          <w:szCs w:val="20"/>
        </w:rPr>
      </w:pP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w:t>
      </w:r>
      <w:r w:rsidR="001378B2" w:rsidRPr="00EA0E26">
        <w:rPr>
          <w:rFonts w:ascii="Tahoma" w:hAnsi="Tahoma" w:cs="Tahoma"/>
          <w:sz w:val="20"/>
          <w:szCs w:val="20"/>
        </w:rPr>
        <w:t>-</w:t>
      </w:r>
      <w:r w:rsidRPr="00EA0E26">
        <w:rPr>
          <w:rFonts w:ascii="Tahoma" w:hAnsi="Tahoma" w:cs="Tahoma"/>
          <w:sz w:val="20"/>
          <w:szCs w:val="20"/>
        </w:rPr>
        <w:tab/>
        <w:t xml:space="preserve">Cementerio o </w:t>
      </w:r>
      <w:r w:rsidR="00EE21CF" w:rsidRPr="00EA0E26">
        <w:rPr>
          <w:rFonts w:ascii="Tahoma" w:hAnsi="Tahoma" w:cs="Tahoma"/>
          <w:sz w:val="20"/>
          <w:szCs w:val="20"/>
        </w:rPr>
        <w:t>panteón</w:t>
      </w:r>
      <w:r w:rsidRPr="00EA0E26">
        <w:rPr>
          <w:rFonts w:ascii="Tahoma" w:hAnsi="Tahoma" w:cs="Tahoma"/>
          <w:sz w:val="20"/>
          <w:szCs w:val="20"/>
        </w:rPr>
        <w:t xml:space="preserve">: el lugar destinado a recibir y alojar los </w:t>
      </w:r>
      <w:r w:rsidR="00EE21CF" w:rsidRPr="00EA0E26">
        <w:rPr>
          <w:rFonts w:ascii="Tahoma" w:hAnsi="Tahoma" w:cs="Tahoma"/>
          <w:sz w:val="20"/>
          <w:szCs w:val="20"/>
        </w:rPr>
        <w:t>cadáveres</w:t>
      </w:r>
      <w:r w:rsidRPr="00EA0E26">
        <w:rPr>
          <w:rFonts w:ascii="Tahoma" w:hAnsi="Tahoma" w:cs="Tahoma"/>
          <w:sz w:val="20"/>
          <w:szCs w:val="20"/>
        </w:rPr>
        <w:t>, restos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 xml:space="preserve">Humanos y restos humanos </w:t>
      </w:r>
      <w:r w:rsidR="00EE21CF" w:rsidRPr="00EA0E26">
        <w:rPr>
          <w:rFonts w:ascii="Tahoma" w:hAnsi="Tahoma" w:cs="Tahoma"/>
          <w:sz w:val="20"/>
          <w:szCs w:val="20"/>
        </w:rPr>
        <w:t>áridos</w:t>
      </w:r>
      <w:r w:rsidRPr="00EA0E26">
        <w:rPr>
          <w:rFonts w:ascii="Tahoma" w:hAnsi="Tahoma" w:cs="Tahoma"/>
          <w:sz w:val="20"/>
          <w:szCs w:val="20"/>
        </w:rPr>
        <w:t xml:space="preserve"> o </w:t>
      </w:r>
      <w:proofErr w:type="spellStart"/>
      <w:r w:rsidRPr="00EA0E26">
        <w:rPr>
          <w:rFonts w:ascii="Tahoma" w:hAnsi="Tahoma" w:cs="Tahoma"/>
          <w:sz w:val="20"/>
          <w:szCs w:val="20"/>
        </w:rPr>
        <w:t>cremados</w:t>
      </w:r>
      <w:proofErr w:type="spellEnd"/>
      <w:r w:rsidRPr="00EA0E26">
        <w:rPr>
          <w:rFonts w:ascii="Tahoma" w:hAnsi="Tahoma" w:cs="Tahoma"/>
          <w:sz w:val="20"/>
          <w:szCs w:val="20"/>
        </w:rPr>
        <w:t xml:space="preserve">. </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II.</w:t>
      </w:r>
      <w:r w:rsidR="001378B2" w:rsidRPr="00EA0E26">
        <w:rPr>
          <w:rFonts w:ascii="Tahoma" w:hAnsi="Tahoma" w:cs="Tahoma"/>
          <w:sz w:val="20"/>
          <w:szCs w:val="20"/>
        </w:rPr>
        <w:t>-</w:t>
      </w:r>
      <w:r w:rsidRPr="00EA0E26">
        <w:rPr>
          <w:rFonts w:ascii="Tahoma" w:hAnsi="Tahoma" w:cs="Tahoma"/>
          <w:sz w:val="20"/>
          <w:szCs w:val="20"/>
        </w:rPr>
        <w:tab/>
        <w:t xml:space="preserve">Cementerio horizontal: el lugar donde los </w:t>
      </w:r>
      <w:r w:rsidR="00EE21CF" w:rsidRPr="00EA0E26">
        <w:rPr>
          <w:rFonts w:ascii="Tahoma" w:hAnsi="Tahoma" w:cs="Tahoma"/>
          <w:sz w:val="20"/>
          <w:szCs w:val="20"/>
        </w:rPr>
        <w:t>cadáveres</w:t>
      </w:r>
      <w:r w:rsidRPr="00EA0E26">
        <w:rPr>
          <w:rFonts w:ascii="Tahoma" w:hAnsi="Tahoma" w:cs="Tahoma"/>
          <w:sz w:val="20"/>
          <w:szCs w:val="20"/>
        </w:rPr>
        <w:t>, restos humanos y restos humanos</w:t>
      </w:r>
    </w:p>
    <w:p w:rsidR="00745008" w:rsidRPr="00EA0E26" w:rsidRDefault="00EE21CF" w:rsidP="002945D2">
      <w:pPr>
        <w:spacing w:after="0" w:line="240" w:lineRule="auto"/>
        <w:jc w:val="both"/>
        <w:rPr>
          <w:rFonts w:ascii="Tahoma" w:hAnsi="Tahoma" w:cs="Tahoma"/>
          <w:sz w:val="20"/>
          <w:szCs w:val="20"/>
        </w:rPr>
      </w:pPr>
      <w:r w:rsidRPr="00EA0E26">
        <w:rPr>
          <w:rFonts w:ascii="Tahoma" w:hAnsi="Tahoma" w:cs="Tahoma"/>
          <w:sz w:val="20"/>
          <w:szCs w:val="20"/>
        </w:rPr>
        <w:t>Áridos</w:t>
      </w:r>
      <w:r w:rsidR="00745008" w:rsidRPr="00EA0E26">
        <w:rPr>
          <w:rFonts w:ascii="Tahoma" w:hAnsi="Tahoma" w:cs="Tahoma"/>
          <w:sz w:val="20"/>
          <w:szCs w:val="20"/>
        </w:rPr>
        <w:t xml:space="preserve"> o </w:t>
      </w:r>
      <w:proofErr w:type="spellStart"/>
      <w:r w:rsidR="00745008" w:rsidRPr="00EA0E26">
        <w:rPr>
          <w:rFonts w:ascii="Tahoma" w:hAnsi="Tahoma" w:cs="Tahoma"/>
          <w:sz w:val="20"/>
          <w:szCs w:val="20"/>
        </w:rPr>
        <w:t>cremados</w:t>
      </w:r>
      <w:proofErr w:type="spellEnd"/>
      <w:r w:rsidR="00745008" w:rsidRPr="00EA0E26">
        <w:rPr>
          <w:rFonts w:ascii="Tahoma" w:hAnsi="Tahoma" w:cs="Tahoma"/>
          <w:sz w:val="20"/>
          <w:szCs w:val="20"/>
        </w:rPr>
        <w:t xml:space="preserve">, se depositan bajo tierra. </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III.</w:t>
      </w:r>
      <w:r w:rsidR="001378B2" w:rsidRPr="00EA0E26">
        <w:rPr>
          <w:rFonts w:ascii="Tahoma" w:hAnsi="Tahoma" w:cs="Tahoma"/>
          <w:sz w:val="20"/>
          <w:szCs w:val="20"/>
        </w:rPr>
        <w:t>-</w:t>
      </w:r>
      <w:r w:rsidRPr="00EA0E26">
        <w:rPr>
          <w:rFonts w:ascii="Tahoma" w:hAnsi="Tahoma" w:cs="Tahoma"/>
          <w:sz w:val="20"/>
          <w:szCs w:val="20"/>
        </w:rPr>
        <w:tab/>
        <w:t xml:space="preserve">Cementerio vertical: la </w:t>
      </w:r>
      <w:r w:rsidR="00EE21CF" w:rsidRPr="00EA0E26">
        <w:rPr>
          <w:rFonts w:ascii="Tahoma" w:hAnsi="Tahoma" w:cs="Tahoma"/>
          <w:sz w:val="20"/>
          <w:szCs w:val="20"/>
        </w:rPr>
        <w:t>edificación</w:t>
      </w:r>
      <w:r w:rsidRPr="00EA0E26">
        <w:rPr>
          <w:rFonts w:ascii="Tahoma" w:hAnsi="Tahoma" w:cs="Tahoma"/>
          <w:sz w:val="20"/>
          <w:szCs w:val="20"/>
        </w:rPr>
        <w:t xml:space="preserve"> constituida por uno o </w:t>
      </w:r>
      <w:r w:rsidR="00EE21CF" w:rsidRPr="00EA0E26">
        <w:rPr>
          <w:rFonts w:ascii="Tahoma" w:hAnsi="Tahoma" w:cs="Tahoma"/>
          <w:sz w:val="20"/>
          <w:szCs w:val="20"/>
        </w:rPr>
        <w:t>más</w:t>
      </w:r>
      <w:r w:rsidRPr="00EA0E26">
        <w:rPr>
          <w:rFonts w:ascii="Tahoma" w:hAnsi="Tahoma" w:cs="Tahoma"/>
          <w:sz w:val="20"/>
          <w:szCs w:val="20"/>
        </w:rPr>
        <w:t xml:space="preserve"> edificios con gavetas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 xml:space="preserve">Superpuestas e instalaciones para el </w:t>
      </w:r>
      <w:r w:rsidR="00EE21CF" w:rsidRPr="00EA0E26">
        <w:rPr>
          <w:rFonts w:ascii="Tahoma" w:hAnsi="Tahoma" w:cs="Tahoma"/>
          <w:sz w:val="20"/>
          <w:szCs w:val="20"/>
        </w:rPr>
        <w:t>depósito</w:t>
      </w:r>
      <w:r w:rsidRPr="00EA0E26">
        <w:rPr>
          <w:rFonts w:ascii="Tahoma" w:hAnsi="Tahoma" w:cs="Tahoma"/>
          <w:sz w:val="20"/>
          <w:szCs w:val="20"/>
        </w:rPr>
        <w:t xml:space="preserve"> de </w:t>
      </w:r>
      <w:r w:rsidR="00EE21CF" w:rsidRPr="00EA0E26">
        <w:rPr>
          <w:rFonts w:ascii="Tahoma" w:hAnsi="Tahoma" w:cs="Tahoma"/>
          <w:sz w:val="20"/>
          <w:szCs w:val="20"/>
        </w:rPr>
        <w:t>cadáveres</w:t>
      </w:r>
      <w:r w:rsidRPr="00EA0E26">
        <w:rPr>
          <w:rFonts w:ascii="Tahoma" w:hAnsi="Tahoma" w:cs="Tahoma"/>
          <w:sz w:val="20"/>
          <w:szCs w:val="20"/>
        </w:rPr>
        <w:t xml:space="preserve">, restos humanos y restos humanos </w:t>
      </w:r>
      <w:r w:rsidR="00EE21CF" w:rsidRPr="00EA0E26">
        <w:rPr>
          <w:rFonts w:ascii="Tahoma" w:hAnsi="Tahoma" w:cs="Tahoma"/>
          <w:sz w:val="20"/>
          <w:szCs w:val="20"/>
        </w:rPr>
        <w:t>áridos</w:t>
      </w:r>
      <w:r w:rsidRPr="00EA0E26">
        <w:rPr>
          <w:rFonts w:ascii="Tahoma" w:hAnsi="Tahoma" w:cs="Tahoma"/>
          <w:sz w:val="20"/>
          <w:szCs w:val="20"/>
        </w:rPr>
        <w:t xml:space="preserve"> o </w:t>
      </w:r>
      <w:proofErr w:type="spellStart"/>
      <w:r w:rsidRPr="00EA0E26">
        <w:rPr>
          <w:rFonts w:ascii="Tahoma" w:hAnsi="Tahoma" w:cs="Tahoma"/>
          <w:sz w:val="20"/>
          <w:szCs w:val="20"/>
        </w:rPr>
        <w:t>cremados</w:t>
      </w:r>
      <w:proofErr w:type="spellEnd"/>
      <w:r w:rsidRPr="00EA0E26">
        <w:rPr>
          <w:rFonts w:ascii="Tahoma" w:hAnsi="Tahoma" w:cs="Tahoma"/>
          <w:sz w:val="20"/>
          <w:szCs w:val="20"/>
        </w:rPr>
        <w:t xml:space="preserve">. </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IV.</w:t>
      </w:r>
      <w:r w:rsidR="001378B2" w:rsidRPr="00EA0E26">
        <w:rPr>
          <w:rFonts w:ascii="Tahoma" w:hAnsi="Tahoma" w:cs="Tahoma"/>
          <w:sz w:val="20"/>
          <w:szCs w:val="20"/>
        </w:rPr>
        <w:t>-</w:t>
      </w:r>
      <w:r w:rsidRPr="00EA0E26">
        <w:rPr>
          <w:rFonts w:ascii="Tahoma" w:hAnsi="Tahoma" w:cs="Tahoma"/>
          <w:sz w:val="20"/>
          <w:szCs w:val="20"/>
        </w:rPr>
        <w:tab/>
        <w:t xml:space="preserve">Columbario: la estructura constituida por conjunto de nichos destinados al </w:t>
      </w:r>
      <w:r w:rsidR="00EE21CF" w:rsidRPr="00EA0E26">
        <w:rPr>
          <w:rFonts w:ascii="Tahoma" w:hAnsi="Tahoma" w:cs="Tahoma"/>
          <w:sz w:val="20"/>
          <w:szCs w:val="20"/>
        </w:rPr>
        <w:t>depósito</w:t>
      </w:r>
      <w:r w:rsidRPr="00EA0E26">
        <w:rPr>
          <w:rFonts w:ascii="Tahoma" w:hAnsi="Tahoma" w:cs="Tahoma"/>
          <w:sz w:val="20"/>
          <w:szCs w:val="20"/>
        </w:rPr>
        <w:t xml:space="preserve"> de restos humanos y restos humanos </w:t>
      </w:r>
      <w:r w:rsidR="00EE21CF" w:rsidRPr="00EA0E26">
        <w:rPr>
          <w:rFonts w:ascii="Tahoma" w:hAnsi="Tahoma" w:cs="Tahoma"/>
          <w:sz w:val="20"/>
          <w:szCs w:val="20"/>
        </w:rPr>
        <w:t>áridos</w:t>
      </w:r>
      <w:r w:rsidRPr="00EA0E26">
        <w:rPr>
          <w:rFonts w:ascii="Tahoma" w:hAnsi="Tahoma" w:cs="Tahoma"/>
          <w:sz w:val="20"/>
          <w:szCs w:val="20"/>
        </w:rPr>
        <w:t xml:space="preserve"> o </w:t>
      </w:r>
      <w:proofErr w:type="spellStart"/>
      <w:r w:rsidRPr="00EA0E26">
        <w:rPr>
          <w:rFonts w:ascii="Tahoma" w:hAnsi="Tahoma" w:cs="Tahoma"/>
          <w:sz w:val="20"/>
          <w:szCs w:val="20"/>
        </w:rPr>
        <w:t>cremados</w:t>
      </w:r>
      <w:proofErr w:type="spellEnd"/>
      <w:r w:rsidRPr="00EA0E26">
        <w:rPr>
          <w:rFonts w:ascii="Tahoma" w:hAnsi="Tahoma" w:cs="Tahoma"/>
          <w:sz w:val="20"/>
          <w:szCs w:val="20"/>
        </w:rPr>
        <w:t>.</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V.</w:t>
      </w:r>
      <w:r w:rsidR="001378B2" w:rsidRPr="00EA0E26">
        <w:rPr>
          <w:rFonts w:ascii="Tahoma" w:hAnsi="Tahoma" w:cs="Tahoma"/>
          <w:sz w:val="20"/>
          <w:szCs w:val="20"/>
        </w:rPr>
        <w:t>-</w:t>
      </w:r>
      <w:r w:rsidRPr="00EA0E26">
        <w:rPr>
          <w:rFonts w:ascii="Tahoma" w:hAnsi="Tahoma" w:cs="Tahoma"/>
          <w:sz w:val="20"/>
          <w:szCs w:val="20"/>
        </w:rPr>
        <w:tab/>
      </w:r>
      <w:r w:rsidR="00EE21CF" w:rsidRPr="00EA0E26">
        <w:rPr>
          <w:rFonts w:ascii="Tahoma" w:hAnsi="Tahoma" w:cs="Tahoma"/>
          <w:sz w:val="20"/>
          <w:szCs w:val="20"/>
        </w:rPr>
        <w:t>Cremación</w:t>
      </w:r>
      <w:r w:rsidRPr="00EA0E26">
        <w:rPr>
          <w:rFonts w:ascii="Tahoma" w:hAnsi="Tahoma" w:cs="Tahoma"/>
          <w:sz w:val="20"/>
          <w:szCs w:val="20"/>
        </w:rPr>
        <w:t xml:space="preserve">: el proceso de </w:t>
      </w:r>
      <w:r w:rsidR="00EE21CF" w:rsidRPr="00EA0E26">
        <w:rPr>
          <w:rFonts w:ascii="Tahoma" w:hAnsi="Tahoma" w:cs="Tahoma"/>
          <w:sz w:val="20"/>
          <w:szCs w:val="20"/>
        </w:rPr>
        <w:t>incineración</w:t>
      </w:r>
      <w:r w:rsidRPr="00EA0E26">
        <w:rPr>
          <w:rFonts w:ascii="Tahoma" w:hAnsi="Tahoma" w:cs="Tahoma"/>
          <w:sz w:val="20"/>
          <w:szCs w:val="20"/>
        </w:rPr>
        <w:t xml:space="preserve"> de un </w:t>
      </w:r>
      <w:r w:rsidR="00EE21CF" w:rsidRPr="00EA0E26">
        <w:rPr>
          <w:rFonts w:ascii="Tahoma" w:hAnsi="Tahoma" w:cs="Tahoma"/>
          <w:sz w:val="20"/>
          <w:szCs w:val="20"/>
        </w:rPr>
        <w:t>cadáver</w:t>
      </w:r>
      <w:r w:rsidRPr="00EA0E26">
        <w:rPr>
          <w:rFonts w:ascii="Tahoma" w:hAnsi="Tahoma" w:cs="Tahoma"/>
          <w:sz w:val="20"/>
          <w:szCs w:val="20"/>
        </w:rPr>
        <w:t>, de restos humanos y de restos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 xml:space="preserve">Humanos </w:t>
      </w:r>
      <w:r w:rsidR="00EE21CF" w:rsidRPr="00EA0E26">
        <w:rPr>
          <w:rFonts w:ascii="Tahoma" w:hAnsi="Tahoma" w:cs="Tahoma"/>
          <w:sz w:val="20"/>
          <w:szCs w:val="20"/>
        </w:rPr>
        <w:t>áridos</w:t>
      </w:r>
      <w:r w:rsidRPr="00EA0E26">
        <w:rPr>
          <w:rFonts w:ascii="Tahoma" w:hAnsi="Tahoma" w:cs="Tahoma"/>
          <w:sz w:val="20"/>
          <w:szCs w:val="20"/>
        </w:rPr>
        <w:t xml:space="preserve">. </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VI.</w:t>
      </w:r>
      <w:r w:rsidR="001378B2" w:rsidRPr="00EA0E26">
        <w:rPr>
          <w:rFonts w:ascii="Tahoma" w:hAnsi="Tahoma" w:cs="Tahoma"/>
          <w:sz w:val="20"/>
          <w:szCs w:val="20"/>
        </w:rPr>
        <w:t>-</w:t>
      </w:r>
      <w:r w:rsidRPr="00EA0E26">
        <w:rPr>
          <w:rFonts w:ascii="Tahoma" w:hAnsi="Tahoma" w:cs="Tahoma"/>
          <w:sz w:val="20"/>
          <w:szCs w:val="20"/>
        </w:rPr>
        <w:tab/>
        <w:t xml:space="preserve">Fosa o tumba: la </w:t>
      </w:r>
      <w:r w:rsidR="00EE21CF" w:rsidRPr="00EA0E26">
        <w:rPr>
          <w:rFonts w:ascii="Tahoma" w:hAnsi="Tahoma" w:cs="Tahoma"/>
          <w:sz w:val="20"/>
          <w:szCs w:val="20"/>
        </w:rPr>
        <w:t>excavación</w:t>
      </w:r>
      <w:r w:rsidRPr="00EA0E26">
        <w:rPr>
          <w:rFonts w:ascii="Tahoma" w:hAnsi="Tahoma" w:cs="Tahoma"/>
          <w:sz w:val="20"/>
          <w:szCs w:val="20"/>
        </w:rPr>
        <w:t xml:space="preserve"> en el terreno de un cementerio horizontal destinada a la</w:t>
      </w:r>
    </w:p>
    <w:p w:rsidR="00745008" w:rsidRPr="00EA0E26" w:rsidRDefault="00EE21CF" w:rsidP="002945D2">
      <w:pPr>
        <w:spacing w:after="0" w:line="240" w:lineRule="auto"/>
        <w:jc w:val="both"/>
        <w:rPr>
          <w:rFonts w:ascii="Tahoma" w:hAnsi="Tahoma" w:cs="Tahoma"/>
          <w:sz w:val="20"/>
          <w:szCs w:val="20"/>
        </w:rPr>
      </w:pPr>
      <w:r w:rsidRPr="00EA0E26">
        <w:rPr>
          <w:rFonts w:ascii="Tahoma" w:hAnsi="Tahoma" w:cs="Tahoma"/>
          <w:sz w:val="20"/>
          <w:szCs w:val="20"/>
        </w:rPr>
        <w:t>Inhumación</w:t>
      </w:r>
      <w:r w:rsidR="00745008" w:rsidRPr="00EA0E26">
        <w:rPr>
          <w:rFonts w:ascii="Tahoma" w:hAnsi="Tahoma" w:cs="Tahoma"/>
          <w:sz w:val="20"/>
          <w:szCs w:val="20"/>
        </w:rPr>
        <w:t xml:space="preserve"> de </w:t>
      </w:r>
      <w:r w:rsidRPr="00EA0E26">
        <w:rPr>
          <w:rFonts w:ascii="Tahoma" w:hAnsi="Tahoma" w:cs="Tahoma"/>
          <w:sz w:val="20"/>
          <w:szCs w:val="20"/>
        </w:rPr>
        <w:t>cadáveres</w:t>
      </w:r>
      <w:r w:rsidR="00745008" w:rsidRPr="00EA0E26">
        <w:rPr>
          <w:rFonts w:ascii="Tahoma" w:hAnsi="Tahoma" w:cs="Tahoma"/>
          <w:sz w:val="20"/>
          <w:szCs w:val="20"/>
        </w:rPr>
        <w:t>.</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VII.</w:t>
      </w:r>
      <w:r w:rsidR="001378B2" w:rsidRPr="00EA0E26">
        <w:rPr>
          <w:rFonts w:ascii="Tahoma" w:hAnsi="Tahoma" w:cs="Tahoma"/>
          <w:sz w:val="20"/>
          <w:szCs w:val="20"/>
        </w:rPr>
        <w:t>-</w:t>
      </w:r>
      <w:r w:rsidRPr="00EA0E26">
        <w:rPr>
          <w:rFonts w:ascii="Tahoma" w:hAnsi="Tahoma" w:cs="Tahoma"/>
          <w:sz w:val="20"/>
          <w:szCs w:val="20"/>
        </w:rPr>
        <w:tab/>
        <w:t xml:space="preserve">Fosa </w:t>
      </w:r>
      <w:r w:rsidR="00EE21CF" w:rsidRPr="00EA0E26">
        <w:rPr>
          <w:rFonts w:ascii="Tahoma" w:hAnsi="Tahoma" w:cs="Tahoma"/>
          <w:sz w:val="20"/>
          <w:szCs w:val="20"/>
        </w:rPr>
        <w:t>común</w:t>
      </w:r>
      <w:r w:rsidRPr="00EA0E26">
        <w:rPr>
          <w:rFonts w:ascii="Tahoma" w:hAnsi="Tahoma" w:cs="Tahoma"/>
          <w:sz w:val="20"/>
          <w:szCs w:val="20"/>
        </w:rPr>
        <w:t xml:space="preserve">: el lugar destinado para la </w:t>
      </w:r>
      <w:r w:rsidR="00EE21CF" w:rsidRPr="00EA0E26">
        <w:rPr>
          <w:rFonts w:ascii="Tahoma" w:hAnsi="Tahoma" w:cs="Tahoma"/>
          <w:sz w:val="20"/>
          <w:szCs w:val="20"/>
        </w:rPr>
        <w:t>inhumación</w:t>
      </w:r>
      <w:r w:rsidRPr="00EA0E26">
        <w:rPr>
          <w:rFonts w:ascii="Tahoma" w:hAnsi="Tahoma" w:cs="Tahoma"/>
          <w:sz w:val="20"/>
          <w:szCs w:val="20"/>
        </w:rPr>
        <w:t xml:space="preserve"> de </w:t>
      </w:r>
      <w:r w:rsidR="00EE21CF" w:rsidRPr="00EA0E26">
        <w:rPr>
          <w:rFonts w:ascii="Tahoma" w:hAnsi="Tahoma" w:cs="Tahoma"/>
          <w:sz w:val="20"/>
          <w:szCs w:val="20"/>
        </w:rPr>
        <w:t>cadáveres</w:t>
      </w:r>
      <w:r w:rsidRPr="00EA0E26">
        <w:rPr>
          <w:rFonts w:ascii="Tahoma" w:hAnsi="Tahoma" w:cs="Tahoma"/>
          <w:sz w:val="20"/>
          <w:szCs w:val="20"/>
        </w:rPr>
        <w:t xml:space="preserve"> y restos humanos no</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Identificados.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VIII.</w:t>
      </w:r>
      <w:r w:rsidR="001378B2" w:rsidRPr="00EA0E26">
        <w:rPr>
          <w:rFonts w:ascii="Tahoma" w:hAnsi="Tahoma" w:cs="Tahoma"/>
          <w:sz w:val="20"/>
          <w:szCs w:val="20"/>
        </w:rPr>
        <w:t>-</w:t>
      </w:r>
      <w:r w:rsidRPr="00EA0E26">
        <w:rPr>
          <w:rFonts w:ascii="Tahoma" w:hAnsi="Tahoma" w:cs="Tahoma"/>
          <w:sz w:val="20"/>
          <w:szCs w:val="20"/>
        </w:rPr>
        <w:tab/>
        <w:t xml:space="preserve">Gaveta: el espacio construido dentro de cripta o cementerio vertical, destinado al </w:t>
      </w:r>
      <w:r w:rsidR="00EE21CF" w:rsidRPr="00EA0E26">
        <w:rPr>
          <w:rFonts w:ascii="Tahoma" w:hAnsi="Tahoma" w:cs="Tahoma"/>
          <w:sz w:val="20"/>
          <w:szCs w:val="20"/>
        </w:rPr>
        <w:t>depósito</w:t>
      </w:r>
      <w:r w:rsidR="0016740F" w:rsidRPr="00EA0E26">
        <w:rPr>
          <w:rFonts w:ascii="Tahoma" w:hAnsi="Tahoma" w:cs="Tahoma"/>
          <w:sz w:val="20"/>
          <w:szCs w:val="20"/>
        </w:rPr>
        <w:t xml:space="preserve"> de </w:t>
      </w:r>
      <w:r w:rsidR="00EE21CF" w:rsidRPr="00EA0E26">
        <w:rPr>
          <w:rFonts w:ascii="Tahoma" w:hAnsi="Tahoma" w:cs="Tahoma"/>
          <w:sz w:val="20"/>
          <w:szCs w:val="20"/>
        </w:rPr>
        <w:t>cadáveres</w:t>
      </w:r>
      <w:r w:rsidRPr="00EA0E26">
        <w:rPr>
          <w:rFonts w:ascii="Tahoma" w:hAnsi="Tahoma" w:cs="Tahoma"/>
          <w:sz w:val="20"/>
          <w:szCs w:val="20"/>
        </w:rPr>
        <w:t xml:space="preserve">. </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IX.</w:t>
      </w:r>
      <w:r w:rsidR="001378B2" w:rsidRPr="00EA0E26">
        <w:rPr>
          <w:rFonts w:ascii="Tahoma" w:hAnsi="Tahoma" w:cs="Tahoma"/>
          <w:sz w:val="20"/>
          <w:szCs w:val="20"/>
        </w:rPr>
        <w:t>-</w:t>
      </w:r>
      <w:r w:rsidRPr="00EA0E26">
        <w:rPr>
          <w:rFonts w:ascii="Tahoma" w:hAnsi="Tahoma" w:cs="Tahoma"/>
          <w:sz w:val="20"/>
          <w:szCs w:val="20"/>
        </w:rPr>
        <w:tab/>
        <w:t xml:space="preserve">Cripta: la estructura construida bajo el nivel del suelo con gavetas o nichos destinados al </w:t>
      </w:r>
      <w:r w:rsidR="00EE21CF" w:rsidRPr="00EA0E26">
        <w:rPr>
          <w:rFonts w:ascii="Tahoma" w:hAnsi="Tahoma" w:cs="Tahoma"/>
          <w:sz w:val="20"/>
          <w:szCs w:val="20"/>
        </w:rPr>
        <w:t>depósito</w:t>
      </w:r>
      <w:r w:rsidRPr="00EA0E26">
        <w:rPr>
          <w:rFonts w:ascii="Tahoma" w:hAnsi="Tahoma" w:cs="Tahoma"/>
          <w:sz w:val="20"/>
          <w:szCs w:val="20"/>
        </w:rPr>
        <w:t xml:space="preserve"> de </w:t>
      </w:r>
      <w:r w:rsidR="00EE21CF" w:rsidRPr="00EA0E26">
        <w:rPr>
          <w:rFonts w:ascii="Tahoma" w:hAnsi="Tahoma" w:cs="Tahoma"/>
          <w:sz w:val="20"/>
          <w:szCs w:val="20"/>
        </w:rPr>
        <w:t>cadáveres</w:t>
      </w:r>
      <w:r w:rsidRPr="00EA0E26">
        <w:rPr>
          <w:rFonts w:ascii="Tahoma" w:hAnsi="Tahoma" w:cs="Tahoma"/>
          <w:sz w:val="20"/>
          <w:szCs w:val="20"/>
        </w:rPr>
        <w:t xml:space="preserve">, de restos humanos y de restos humanos </w:t>
      </w:r>
      <w:r w:rsidR="00EE21CF" w:rsidRPr="00EA0E26">
        <w:rPr>
          <w:rFonts w:ascii="Tahoma" w:hAnsi="Tahoma" w:cs="Tahoma"/>
          <w:sz w:val="20"/>
          <w:szCs w:val="20"/>
        </w:rPr>
        <w:t>áridos</w:t>
      </w:r>
      <w:r w:rsidRPr="00EA0E26">
        <w:rPr>
          <w:rFonts w:ascii="Tahoma" w:hAnsi="Tahoma" w:cs="Tahoma"/>
          <w:sz w:val="20"/>
          <w:szCs w:val="20"/>
        </w:rPr>
        <w:t xml:space="preserve"> o </w:t>
      </w:r>
      <w:proofErr w:type="spellStart"/>
      <w:r w:rsidRPr="00EA0E26">
        <w:rPr>
          <w:rFonts w:ascii="Tahoma" w:hAnsi="Tahoma" w:cs="Tahoma"/>
          <w:sz w:val="20"/>
          <w:szCs w:val="20"/>
        </w:rPr>
        <w:t>cremados</w:t>
      </w:r>
      <w:proofErr w:type="spellEnd"/>
      <w:r w:rsidRPr="00EA0E26">
        <w:rPr>
          <w:rFonts w:ascii="Tahoma" w:hAnsi="Tahoma" w:cs="Tahoma"/>
          <w:sz w:val="20"/>
          <w:szCs w:val="20"/>
        </w:rPr>
        <w:t xml:space="preserve">. </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X.</w:t>
      </w:r>
      <w:r w:rsidR="001378B2" w:rsidRPr="00EA0E26">
        <w:rPr>
          <w:rFonts w:ascii="Tahoma" w:hAnsi="Tahoma" w:cs="Tahoma"/>
          <w:sz w:val="20"/>
          <w:szCs w:val="20"/>
        </w:rPr>
        <w:t xml:space="preserve">-   </w:t>
      </w:r>
      <w:r w:rsidRPr="00EA0E26">
        <w:rPr>
          <w:rFonts w:ascii="Tahoma" w:hAnsi="Tahoma" w:cs="Tahoma"/>
          <w:sz w:val="20"/>
          <w:szCs w:val="20"/>
        </w:rPr>
        <w:t xml:space="preserve">Nicho: el espacio destinado al </w:t>
      </w:r>
      <w:r w:rsidR="00EE21CF" w:rsidRPr="00EA0E26">
        <w:rPr>
          <w:rFonts w:ascii="Tahoma" w:hAnsi="Tahoma" w:cs="Tahoma"/>
          <w:sz w:val="20"/>
          <w:szCs w:val="20"/>
        </w:rPr>
        <w:t>depósito</w:t>
      </w:r>
      <w:r w:rsidRPr="00EA0E26">
        <w:rPr>
          <w:rFonts w:ascii="Tahoma" w:hAnsi="Tahoma" w:cs="Tahoma"/>
          <w:sz w:val="20"/>
          <w:szCs w:val="20"/>
        </w:rPr>
        <w:t xml:space="preserve"> de restos humanos </w:t>
      </w:r>
      <w:r w:rsidR="00EE21CF" w:rsidRPr="00EA0E26">
        <w:rPr>
          <w:rFonts w:ascii="Tahoma" w:hAnsi="Tahoma" w:cs="Tahoma"/>
          <w:sz w:val="20"/>
          <w:szCs w:val="20"/>
        </w:rPr>
        <w:t>áridos</w:t>
      </w:r>
      <w:r w:rsidRPr="00EA0E26">
        <w:rPr>
          <w:rFonts w:ascii="Tahoma" w:hAnsi="Tahoma" w:cs="Tahoma"/>
          <w:sz w:val="20"/>
          <w:szCs w:val="20"/>
        </w:rPr>
        <w:t xml:space="preserve"> o </w:t>
      </w:r>
      <w:proofErr w:type="spellStart"/>
      <w:r w:rsidRPr="00EA0E26">
        <w:rPr>
          <w:rFonts w:ascii="Tahoma" w:hAnsi="Tahoma" w:cs="Tahoma"/>
          <w:sz w:val="20"/>
          <w:szCs w:val="20"/>
        </w:rPr>
        <w:t>cremados</w:t>
      </w:r>
      <w:proofErr w:type="spellEnd"/>
      <w:r w:rsidRPr="00EA0E26">
        <w:rPr>
          <w:rFonts w:ascii="Tahoma" w:hAnsi="Tahoma" w:cs="Tahoma"/>
          <w:sz w:val="20"/>
          <w:szCs w:val="20"/>
        </w:rPr>
        <w:t>.</w:t>
      </w:r>
    </w:p>
    <w:p w:rsidR="00745008" w:rsidRPr="00EA0E26" w:rsidRDefault="001378B2" w:rsidP="002945D2">
      <w:pPr>
        <w:spacing w:after="0" w:line="240" w:lineRule="auto"/>
        <w:jc w:val="both"/>
        <w:rPr>
          <w:rFonts w:ascii="Tahoma" w:hAnsi="Tahoma" w:cs="Tahoma"/>
          <w:sz w:val="20"/>
          <w:szCs w:val="20"/>
        </w:rPr>
      </w:pPr>
      <w:r w:rsidRPr="00EA0E26">
        <w:rPr>
          <w:rFonts w:ascii="Tahoma" w:hAnsi="Tahoma" w:cs="Tahoma"/>
          <w:sz w:val="20"/>
          <w:szCs w:val="20"/>
        </w:rPr>
        <w:t xml:space="preserve">XI.- </w:t>
      </w:r>
      <w:r w:rsidR="00745008" w:rsidRPr="00EA0E26">
        <w:rPr>
          <w:rFonts w:ascii="Tahoma" w:hAnsi="Tahoma" w:cs="Tahoma"/>
          <w:sz w:val="20"/>
          <w:szCs w:val="20"/>
        </w:rPr>
        <w:t xml:space="preserve"> Osario: el lugar especialmente destinado para el </w:t>
      </w:r>
      <w:r w:rsidR="00EE21CF" w:rsidRPr="00EA0E26">
        <w:rPr>
          <w:rFonts w:ascii="Tahoma" w:hAnsi="Tahoma" w:cs="Tahoma"/>
          <w:sz w:val="20"/>
          <w:szCs w:val="20"/>
        </w:rPr>
        <w:t>depósito</w:t>
      </w:r>
      <w:r w:rsidR="00745008" w:rsidRPr="00EA0E26">
        <w:rPr>
          <w:rFonts w:ascii="Tahoma" w:hAnsi="Tahoma" w:cs="Tahoma"/>
          <w:sz w:val="20"/>
          <w:szCs w:val="20"/>
        </w:rPr>
        <w:t xml:space="preserve"> de restos humanos </w:t>
      </w:r>
      <w:r w:rsidR="00EE21CF" w:rsidRPr="00EA0E26">
        <w:rPr>
          <w:rFonts w:ascii="Tahoma" w:hAnsi="Tahoma" w:cs="Tahoma"/>
          <w:sz w:val="20"/>
          <w:szCs w:val="20"/>
        </w:rPr>
        <w:t>áridos</w:t>
      </w:r>
      <w:r w:rsidR="00745008" w:rsidRPr="00EA0E26">
        <w:rPr>
          <w:rFonts w:ascii="Tahoma" w:hAnsi="Tahoma" w:cs="Tahoma"/>
          <w:sz w:val="20"/>
          <w:szCs w:val="20"/>
        </w:rPr>
        <w:t xml:space="preserve">. </w:t>
      </w:r>
    </w:p>
    <w:p w:rsidR="00745008" w:rsidRPr="00EA0E26" w:rsidRDefault="00C82760" w:rsidP="002945D2">
      <w:pPr>
        <w:spacing w:after="0" w:line="240" w:lineRule="auto"/>
        <w:jc w:val="both"/>
        <w:rPr>
          <w:rFonts w:ascii="Tahoma" w:hAnsi="Tahoma" w:cs="Tahoma"/>
          <w:sz w:val="20"/>
          <w:szCs w:val="20"/>
        </w:rPr>
      </w:pPr>
      <w:r w:rsidRPr="00EA0E26">
        <w:rPr>
          <w:rFonts w:ascii="Tahoma" w:hAnsi="Tahoma" w:cs="Tahoma"/>
          <w:sz w:val="20"/>
          <w:szCs w:val="20"/>
        </w:rPr>
        <w:t>XII</w:t>
      </w:r>
      <w:r w:rsidR="00745008" w:rsidRPr="00EA0E26">
        <w:rPr>
          <w:rFonts w:ascii="Tahoma" w:hAnsi="Tahoma" w:cs="Tahoma"/>
          <w:sz w:val="20"/>
          <w:szCs w:val="20"/>
        </w:rPr>
        <w:t>.</w:t>
      </w:r>
      <w:r w:rsidR="001378B2" w:rsidRPr="00EA0E26">
        <w:rPr>
          <w:rFonts w:ascii="Tahoma" w:hAnsi="Tahoma" w:cs="Tahoma"/>
          <w:sz w:val="20"/>
          <w:szCs w:val="20"/>
        </w:rPr>
        <w:t>-</w:t>
      </w:r>
      <w:r w:rsidR="00745008" w:rsidRPr="00EA0E26">
        <w:rPr>
          <w:rFonts w:ascii="Tahoma" w:hAnsi="Tahoma" w:cs="Tahoma"/>
          <w:sz w:val="20"/>
          <w:szCs w:val="20"/>
        </w:rPr>
        <w:t xml:space="preserve"> Restos humanos </w:t>
      </w:r>
      <w:r w:rsidR="00EE21CF" w:rsidRPr="00EA0E26">
        <w:rPr>
          <w:rFonts w:ascii="Tahoma" w:hAnsi="Tahoma" w:cs="Tahoma"/>
          <w:sz w:val="20"/>
          <w:szCs w:val="20"/>
        </w:rPr>
        <w:t>áridos</w:t>
      </w:r>
      <w:r w:rsidR="00745008" w:rsidRPr="00EA0E26">
        <w:rPr>
          <w:rFonts w:ascii="Tahoma" w:hAnsi="Tahoma" w:cs="Tahoma"/>
          <w:sz w:val="20"/>
          <w:szCs w:val="20"/>
        </w:rPr>
        <w:t xml:space="preserve">: la osamenta remanente de un </w:t>
      </w:r>
      <w:r w:rsidR="00EE21CF" w:rsidRPr="00EA0E26">
        <w:rPr>
          <w:rFonts w:ascii="Tahoma" w:hAnsi="Tahoma" w:cs="Tahoma"/>
          <w:sz w:val="20"/>
          <w:szCs w:val="20"/>
        </w:rPr>
        <w:t>cadáver</w:t>
      </w:r>
      <w:r w:rsidR="00745008" w:rsidRPr="00EA0E26">
        <w:rPr>
          <w:rFonts w:ascii="Tahoma" w:hAnsi="Tahoma" w:cs="Tahoma"/>
          <w:sz w:val="20"/>
          <w:szCs w:val="20"/>
        </w:rPr>
        <w:t>, como resultado del</w:t>
      </w:r>
      <w:r w:rsidR="0016740F" w:rsidRPr="00EA0E26">
        <w:rPr>
          <w:rFonts w:ascii="Tahoma" w:hAnsi="Tahoma" w:cs="Tahoma"/>
          <w:sz w:val="20"/>
          <w:szCs w:val="20"/>
        </w:rPr>
        <w:t xml:space="preserve"> p</w:t>
      </w:r>
      <w:r w:rsidR="00745008" w:rsidRPr="00EA0E26">
        <w:rPr>
          <w:rFonts w:ascii="Tahoma" w:hAnsi="Tahoma" w:cs="Tahoma"/>
          <w:sz w:val="20"/>
          <w:szCs w:val="20"/>
        </w:rPr>
        <w:t xml:space="preserve">roceso natural de </w:t>
      </w:r>
      <w:r w:rsidR="00EE21CF" w:rsidRPr="00EA0E26">
        <w:rPr>
          <w:rFonts w:ascii="Tahoma" w:hAnsi="Tahoma" w:cs="Tahoma"/>
          <w:sz w:val="20"/>
          <w:szCs w:val="20"/>
        </w:rPr>
        <w:t>descomposición</w:t>
      </w:r>
      <w:r w:rsidR="00745008" w:rsidRPr="00EA0E26">
        <w:rPr>
          <w:rFonts w:ascii="Tahoma" w:hAnsi="Tahoma" w:cs="Tahoma"/>
          <w:sz w:val="20"/>
          <w:szCs w:val="20"/>
        </w:rPr>
        <w:t>.</w:t>
      </w:r>
    </w:p>
    <w:p w:rsidR="00463ABB" w:rsidRPr="00EA0E26" w:rsidRDefault="00463ABB" w:rsidP="002945D2">
      <w:pPr>
        <w:spacing w:after="0" w:line="240" w:lineRule="auto"/>
        <w:jc w:val="both"/>
        <w:rPr>
          <w:rFonts w:ascii="Tahoma" w:hAnsi="Tahoma" w:cs="Tahoma"/>
          <w:sz w:val="20"/>
          <w:szCs w:val="20"/>
        </w:rPr>
      </w:pPr>
    </w:p>
    <w:p w:rsidR="001378B2" w:rsidRPr="00EA0E26" w:rsidRDefault="00320640" w:rsidP="002945D2">
      <w:pPr>
        <w:spacing w:after="0" w:line="240" w:lineRule="auto"/>
        <w:jc w:val="both"/>
        <w:rPr>
          <w:rFonts w:ascii="Tahoma" w:hAnsi="Tahoma" w:cs="Tahoma"/>
          <w:sz w:val="20"/>
          <w:szCs w:val="20"/>
        </w:rPr>
      </w:pPr>
      <w:r w:rsidRPr="00DE3BF0">
        <w:rPr>
          <w:rFonts w:ascii="Tahoma" w:hAnsi="Tahoma" w:cs="Tahoma"/>
          <w:b/>
          <w:sz w:val="20"/>
          <w:szCs w:val="20"/>
        </w:rPr>
        <w:t>Artículo</w:t>
      </w:r>
      <w:r w:rsidR="00745008" w:rsidRPr="00DE3BF0">
        <w:rPr>
          <w:rFonts w:ascii="Tahoma" w:hAnsi="Tahoma" w:cs="Tahoma"/>
          <w:b/>
          <w:sz w:val="20"/>
          <w:szCs w:val="20"/>
        </w:rPr>
        <w:t xml:space="preserve"> 7.</w:t>
      </w:r>
      <w:r w:rsidR="00745008" w:rsidRPr="00EA0E26">
        <w:rPr>
          <w:rFonts w:ascii="Tahoma" w:hAnsi="Tahoma" w:cs="Tahoma"/>
          <w:sz w:val="20"/>
          <w:szCs w:val="20"/>
        </w:rPr>
        <w:t>-</w:t>
      </w:r>
      <w:r w:rsidR="00463ABB" w:rsidRPr="00EA0E26">
        <w:rPr>
          <w:rFonts w:ascii="Tahoma" w:hAnsi="Tahoma" w:cs="Tahoma"/>
          <w:sz w:val="20"/>
          <w:szCs w:val="20"/>
        </w:rPr>
        <w:t>P</w:t>
      </w:r>
      <w:r w:rsidR="00745008" w:rsidRPr="00EA0E26">
        <w:rPr>
          <w:rFonts w:ascii="Tahoma" w:hAnsi="Tahoma" w:cs="Tahoma"/>
          <w:sz w:val="20"/>
          <w:szCs w:val="20"/>
        </w:rPr>
        <w:t xml:space="preserve">ara la apertura de un cementerio en el municipio de </w:t>
      </w:r>
      <w:proofErr w:type="spellStart"/>
      <w:r w:rsidR="00745008" w:rsidRPr="00EA0E26">
        <w:rPr>
          <w:rFonts w:ascii="Tahoma" w:hAnsi="Tahoma" w:cs="Tahoma"/>
          <w:sz w:val="20"/>
          <w:szCs w:val="20"/>
        </w:rPr>
        <w:t>Huehuetán</w:t>
      </w:r>
      <w:proofErr w:type="spellEnd"/>
      <w:r w:rsidR="00745008" w:rsidRPr="00EA0E26">
        <w:rPr>
          <w:rFonts w:ascii="Tahoma" w:hAnsi="Tahoma" w:cs="Tahoma"/>
          <w:sz w:val="20"/>
          <w:szCs w:val="20"/>
        </w:rPr>
        <w:t xml:space="preserve"> se requiere: </w:t>
      </w:r>
    </w:p>
    <w:p w:rsidR="00745008" w:rsidRPr="00EA0E26" w:rsidRDefault="001378B2" w:rsidP="002945D2">
      <w:pPr>
        <w:spacing w:after="0" w:line="240" w:lineRule="auto"/>
        <w:jc w:val="both"/>
        <w:rPr>
          <w:rFonts w:ascii="Tahoma" w:hAnsi="Tahoma" w:cs="Tahoma"/>
          <w:sz w:val="20"/>
          <w:szCs w:val="20"/>
        </w:rPr>
      </w:pPr>
      <w:r w:rsidRPr="00EA0E26">
        <w:rPr>
          <w:rFonts w:ascii="Tahoma" w:hAnsi="Tahoma" w:cs="Tahoma"/>
          <w:sz w:val="20"/>
          <w:szCs w:val="20"/>
        </w:rPr>
        <w:t>I.-</w:t>
      </w:r>
      <w:r w:rsidR="00745008" w:rsidRPr="00EA0E26">
        <w:rPr>
          <w:rFonts w:ascii="Tahoma" w:hAnsi="Tahoma" w:cs="Tahoma"/>
          <w:sz w:val="20"/>
          <w:szCs w:val="20"/>
        </w:rPr>
        <w:tab/>
        <w:t xml:space="preserve">La </w:t>
      </w:r>
      <w:r w:rsidR="00EE21CF" w:rsidRPr="00EA0E26">
        <w:rPr>
          <w:rFonts w:ascii="Tahoma" w:hAnsi="Tahoma" w:cs="Tahoma"/>
          <w:sz w:val="20"/>
          <w:szCs w:val="20"/>
        </w:rPr>
        <w:t>aprobación</w:t>
      </w:r>
      <w:r w:rsidR="00745008" w:rsidRPr="00EA0E26">
        <w:rPr>
          <w:rFonts w:ascii="Tahoma" w:hAnsi="Tahoma" w:cs="Tahoma"/>
          <w:sz w:val="20"/>
          <w:szCs w:val="20"/>
        </w:rPr>
        <w:t xml:space="preserve"> del </w:t>
      </w:r>
      <w:r w:rsidR="00EE21CF" w:rsidRPr="00EA0E26">
        <w:rPr>
          <w:rFonts w:ascii="Tahoma" w:hAnsi="Tahoma" w:cs="Tahoma"/>
          <w:sz w:val="20"/>
          <w:szCs w:val="20"/>
        </w:rPr>
        <w:t>Ayuntamiento</w:t>
      </w:r>
      <w:r w:rsidR="00745008" w:rsidRPr="00EA0E26">
        <w:rPr>
          <w:rFonts w:ascii="Tahoma" w:hAnsi="Tahoma" w:cs="Tahoma"/>
          <w:sz w:val="20"/>
          <w:szCs w:val="20"/>
        </w:rPr>
        <w:t xml:space="preserve"> o el otorgamiento de la </w:t>
      </w:r>
      <w:r w:rsidR="00EE21CF" w:rsidRPr="00EA0E26">
        <w:rPr>
          <w:rFonts w:ascii="Tahoma" w:hAnsi="Tahoma" w:cs="Tahoma"/>
          <w:sz w:val="20"/>
          <w:szCs w:val="20"/>
        </w:rPr>
        <w:t>concesión</w:t>
      </w:r>
      <w:r w:rsidR="00745008" w:rsidRPr="00EA0E26">
        <w:rPr>
          <w:rFonts w:ascii="Tahoma" w:hAnsi="Tahoma" w:cs="Tahoma"/>
          <w:sz w:val="20"/>
          <w:szCs w:val="20"/>
        </w:rPr>
        <w:t xml:space="preserve"> respectiva.</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II.</w:t>
      </w:r>
      <w:r w:rsidR="001378B2" w:rsidRPr="00EA0E26">
        <w:rPr>
          <w:rFonts w:ascii="Tahoma" w:hAnsi="Tahoma" w:cs="Tahoma"/>
          <w:sz w:val="20"/>
          <w:szCs w:val="20"/>
        </w:rPr>
        <w:t>-</w:t>
      </w:r>
      <w:r w:rsidRPr="00EA0E26">
        <w:rPr>
          <w:rFonts w:ascii="Tahoma" w:hAnsi="Tahoma" w:cs="Tahoma"/>
          <w:sz w:val="20"/>
          <w:szCs w:val="20"/>
        </w:rPr>
        <w:tab/>
        <w:t>Reunir</w:t>
      </w:r>
      <w:r w:rsidRPr="00EA0E26">
        <w:rPr>
          <w:rFonts w:ascii="Tahoma" w:hAnsi="Tahoma" w:cs="Tahoma"/>
          <w:sz w:val="20"/>
          <w:szCs w:val="20"/>
        </w:rPr>
        <w:tab/>
        <w:t>los</w:t>
      </w:r>
      <w:r w:rsidRPr="00EA0E26">
        <w:rPr>
          <w:rFonts w:ascii="Tahoma" w:hAnsi="Tahoma" w:cs="Tahoma"/>
          <w:sz w:val="20"/>
          <w:szCs w:val="20"/>
        </w:rPr>
        <w:tab/>
        <w:t>requisitos</w:t>
      </w:r>
      <w:r w:rsidRPr="00EA0E26">
        <w:rPr>
          <w:rFonts w:ascii="Tahoma" w:hAnsi="Tahoma" w:cs="Tahoma"/>
          <w:sz w:val="20"/>
          <w:szCs w:val="20"/>
        </w:rPr>
        <w:tab/>
        <w:t>de</w:t>
      </w:r>
      <w:r w:rsidRPr="00EA0E26">
        <w:rPr>
          <w:rFonts w:ascii="Tahoma" w:hAnsi="Tahoma" w:cs="Tahoma"/>
          <w:sz w:val="20"/>
          <w:szCs w:val="20"/>
        </w:rPr>
        <w:tab/>
      </w:r>
      <w:r w:rsidR="00EE21CF" w:rsidRPr="00EA0E26">
        <w:rPr>
          <w:rFonts w:ascii="Tahoma" w:hAnsi="Tahoma" w:cs="Tahoma"/>
          <w:sz w:val="20"/>
          <w:szCs w:val="20"/>
        </w:rPr>
        <w:t>construcción</w:t>
      </w:r>
      <w:r w:rsidRPr="00EA0E26">
        <w:rPr>
          <w:rFonts w:ascii="Tahoma" w:hAnsi="Tahoma" w:cs="Tahoma"/>
          <w:sz w:val="20"/>
          <w:szCs w:val="20"/>
        </w:rPr>
        <w:tab/>
        <w:t>establecidos</w:t>
      </w:r>
      <w:r w:rsidRPr="00EA0E26">
        <w:rPr>
          <w:rFonts w:ascii="Tahoma" w:hAnsi="Tahoma" w:cs="Tahoma"/>
          <w:sz w:val="20"/>
          <w:szCs w:val="20"/>
        </w:rPr>
        <w:tab/>
        <w:t>en</w:t>
      </w:r>
      <w:r w:rsidRPr="00EA0E26">
        <w:rPr>
          <w:rFonts w:ascii="Tahoma" w:hAnsi="Tahoma" w:cs="Tahoma"/>
          <w:sz w:val="20"/>
          <w:szCs w:val="20"/>
        </w:rPr>
        <w:tab/>
        <w:t>este</w:t>
      </w:r>
      <w:r w:rsidRPr="00EA0E26">
        <w:rPr>
          <w:rFonts w:ascii="Tahoma" w:hAnsi="Tahoma" w:cs="Tahoma"/>
          <w:sz w:val="20"/>
          <w:szCs w:val="20"/>
        </w:rPr>
        <w:tab/>
        <w:t>reglamento</w:t>
      </w:r>
      <w:r w:rsidRPr="00EA0E26">
        <w:rPr>
          <w:rFonts w:ascii="Tahoma" w:hAnsi="Tahoma" w:cs="Tahoma"/>
          <w:sz w:val="20"/>
          <w:szCs w:val="20"/>
        </w:rPr>
        <w:tab/>
        <w:t>y</w:t>
      </w:r>
      <w:r w:rsidRPr="00EA0E26">
        <w:rPr>
          <w:rFonts w:ascii="Tahoma" w:hAnsi="Tahoma" w:cs="Tahoma"/>
          <w:sz w:val="20"/>
          <w:szCs w:val="20"/>
        </w:rPr>
        <w:tab/>
      </w:r>
      <w:r w:rsidR="00EE21CF" w:rsidRPr="00EA0E26">
        <w:rPr>
          <w:rFonts w:ascii="Tahoma" w:hAnsi="Tahoma" w:cs="Tahoma"/>
          <w:sz w:val="20"/>
          <w:szCs w:val="20"/>
        </w:rPr>
        <w:t>demás</w:t>
      </w:r>
      <w:r w:rsidR="001378B2" w:rsidRPr="00EA0E26">
        <w:rPr>
          <w:rFonts w:ascii="Tahoma" w:hAnsi="Tahoma" w:cs="Tahoma"/>
          <w:sz w:val="20"/>
          <w:szCs w:val="20"/>
        </w:rPr>
        <w:t xml:space="preserve"> d</w:t>
      </w:r>
      <w:r w:rsidRPr="00EA0E26">
        <w:rPr>
          <w:rFonts w:ascii="Tahoma" w:hAnsi="Tahoma" w:cs="Tahoma"/>
          <w:sz w:val="20"/>
          <w:szCs w:val="20"/>
        </w:rPr>
        <w:t>isposiciones aplicables.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III.</w:t>
      </w:r>
      <w:r w:rsidR="001378B2" w:rsidRPr="00EA0E26">
        <w:rPr>
          <w:rFonts w:ascii="Tahoma" w:hAnsi="Tahoma" w:cs="Tahoma"/>
          <w:sz w:val="20"/>
          <w:szCs w:val="20"/>
        </w:rPr>
        <w:t>-</w:t>
      </w:r>
      <w:r w:rsidRPr="00EA0E26">
        <w:rPr>
          <w:rFonts w:ascii="Tahoma" w:hAnsi="Tahoma" w:cs="Tahoma"/>
          <w:sz w:val="20"/>
          <w:szCs w:val="20"/>
        </w:rPr>
        <w:tab/>
        <w:t xml:space="preserve">Cumplir las disposiciones de las autoridades competentes. </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IV.</w:t>
      </w:r>
      <w:r w:rsidR="001378B2" w:rsidRPr="00EA0E26">
        <w:rPr>
          <w:rFonts w:ascii="Tahoma" w:hAnsi="Tahoma" w:cs="Tahoma"/>
          <w:sz w:val="20"/>
          <w:szCs w:val="20"/>
        </w:rPr>
        <w:t>-</w:t>
      </w:r>
      <w:r w:rsidRPr="00EA0E26">
        <w:rPr>
          <w:rFonts w:ascii="Tahoma" w:hAnsi="Tahoma" w:cs="Tahoma"/>
          <w:sz w:val="20"/>
          <w:szCs w:val="20"/>
        </w:rPr>
        <w:tab/>
        <w:t xml:space="preserve">Cumplir las disposiciones relativas a desarrollo urbano, transporte y vialidad, uso del suelo y </w:t>
      </w:r>
      <w:r w:rsidR="00EE21CF" w:rsidRPr="00EA0E26">
        <w:rPr>
          <w:rFonts w:ascii="Tahoma" w:hAnsi="Tahoma" w:cs="Tahoma"/>
          <w:sz w:val="20"/>
          <w:szCs w:val="20"/>
        </w:rPr>
        <w:t>demás</w:t>
      </w:r>
      <w:r w:rsidRPr="00EA0E26">
        <w:rPr>
          <w:rFonts w:ascii="Tahoma" w:hAnsi="Tahoma" w:cs="Tahoma"/>
          <w:sz w:val="20"/>
          <w:szCs w:val="20"/>
        </w:rPr>
        <w:t xml:space="preserve"> ordenamientos federales, estatales y municipales. </w:t>
      </w:r>
    </w:p>
    <w:p w:rsidR="00463ABB" w:rsidRPr="00EA0E26" w:rsidRDefault="00463ABB" w:rsidP="002945D2">
      <w:pPr>
        <w:spacing w:after="0" w:line="240" w:lineRule="auto"/>
        <w:jc w:val="both"/>
        <w:rPr>
          <w:rFonts w:ascii="Tahoma" w:hAnsi="Tahoma" w:cs="Tahoma"/>
          <w:sz w:val="20"/>
          <w:szCs w:val="20"/>
        </w:rPr>
      </w:pPr>
    </w:p>
    <w:p w:rsidR="00745008" w:rsidRPr="00EA0E26" w:rsidRDefault="00C82760" w:rsidP="002945D2">
      <w:pPr>
        <w:spacing w:after="0" w:line="240" w:lineRule="auto"/>
        <w:jc w:val="both"/>
        <w:rPr>
          <w:rFonts w:ascii="Tahoma" w:hAnsi="Tahoma" w:cs="Tahoma"/>
          <w:sz w:val="20"/>
          <w:szCs w:val="20"/>
        </w:rPr>
      </w:pPr>
      <w:r w:rsidRPr="00DE3BF0">
        <w:rPr>
          <w:rFonts w:ascii="Tahoma" w:hAnsi="Tahoma" w:cs="Tahoma"/>
          <w:b/>
          <w:sz w:val="20"/>
          <w:szCs w:val="20"/>
        </w:rPr>
        <w:t>Artículo</w:t>
      </w:r>
      <w:r w:rsidR="00745008" w:rsidRPr="00DE3BF0">
        <w:rPr>
          <w:rFonts w:ascii="Tahoma" w:hAnsi="Tahoma" w:cs="Tahoma"/>
          <w:b/>
          <w:sz w:val="20"/>
          <w:szCs w:val="20"/>
        </w:rPr>
        <w:t xml:space="preserve"> 8.-</w:t>
      </w:r>
      <w:r w:rsidR="00463ABB" w:rsidRPr="00DE3BF0">
        <w:rPr>
          <w:rFonts w:ascii="Tahoma" w:hAnsi="Tahoma" w:cs="Tahoma"/>
          <w:b/>
          <w:sz w:val="20"/>
          <w:szCs w:val="20"/>
        </w:rPr>
        <w:t xml:space="preserve"> </w:t>
      </w:r>
      <w:r w:rsidR="00463ABB" w:rsidRPr="00EA0E26">
        <w:rPr>
          <w:rFonts w:ascii="Tahoma" w:hAnsi="Tahoma" w:cs="Tahoma"/>
          <w:sz w:val="20"/>
          <w:szCs w:val="20"/>
        </w:rPr>
        <w:t>L</w:t>
      </w:r>
      <w:r w:rsidR="00745008" w:rsidRPr="00EA0E26">
        <w:rPr>
          <w:rFonts w:ascii="Tahoma" w:hAnsi="Tahoma" w:cs="Tahoma"/>
          <w:sz w:val="20"/>
          <w:szCs w:val="20"/>
        </w:rPr>
        <w:t>os cementerios quedaran sujetos a lo siguiente:</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w:t>
      </w:r>
      <w:r w:rsidR="001378B2" w:rsidRPr="00EA0E26">
        <w:rPr>
          <w:rFonts w:ascii="Tahoma" w:hAnsi="Tahoma" w:cs="Tahoma"/>
          <w:sz w:val="20"/>
          <w:szCs w:val="20"/>
        </w:rPr>
        <w:t>-</w:t>
      </w:r>
      <w:r w:rsidRPr="00EA0E26">
        <w:rPr>
          <w:rFonts w:ascii="Tahoma" w:hAnsi="Tahoma" w:cs="Tahoma"/>
          <w:sz w:val="20"/>
          <w:szCs w:val="20"/>
        </w:rPr>
        <w:tab/>
      </w:r>
      <w:r w:rsidR="00EE21CF" w:rsidRPr="00EA0E26">
        <w:rPr>
          <w:rFonts w:ascii="Tahoma" w:hAnsi="Tahoma" w:cs="Tahoma"/>
          <w:sz w:val="20"/>
          <w:szCs w:val="20"/>
        </w:rPr>
        <w:t>Deberán</w:t>
      </w:r>
      <w:r w:rsidRPr="00EA0E26">
        <w:rPr>
          <w:rFonts w:ascii="Tahoma" w:hAnsi="Tahoma" w:cs="Tahoma"/>
          <w:sz w:val="20"/>
          <w:szCs w:val="20"/>
        </w:rPr>
        <w:t xml:space="preserve"> cumplir las condiciones y requisitos sanitarios que determinen las leyes y</w:t>
      </w:r>
      <w:r w:rsidRPr="00EA0E26">
        <w:rPr>
          <w:rFonts w:ascii="Tahoma" w:hAnsi="Tahoma" w:cs="Tahoma"/>
          <w:sz w:val="20"/>
          <w:szCs w:val="20"/>
        </w:rPr>
        <w:tab/>
      </w:r>
      <w:r w:rsidR="00C82760" w:rsidRPr="00EA0E26">
        <w:rPr>
          <w:rFonts w:ascii="Tahoma" w:hAnsi="Tahoma" w:cs="Tahoma"/>
          <w:sz w:val="20"/>
          <w:szCs w:val="20"/>
        </w:rPr>
        <w:t>Reglamentos</w:t>
      </w:r>
      <w:r w:rsidRPr="00EA0E26">
        <w:rPr>
          <w:rFonts w:ascii="Tahoma" w:hAnsi="Tahoma" w:cs="Tahoma"/>
          <w:sz w:val="20"/>
          <w:szCs w:val="20"/>
        </w:rPr>
        <w:tab/>
        <w:t>de</w:t>
      </w:r>
      <w:r w:rsidRPr="00EA0E26">
        <w:rPr>
          <w:rFonts w:ascii="Tahoma" w:hAnsi="Tahoma" w:cs="Tahoma"/>
          <w:sz w:val="20"/>
          <w:szCs w:val="20"/>
        </w:rPr>
        <w:tab/>
        <w:t>la</w:t>
      </w:r>
      <w:r w:rsidRPr="00EA0E26">
        <w:rPr>
          <w:rFonts w:ascii="Tahoma" w:hAnsi="Tahoma" w:cs="Tahoma"/>
          <w:sz w:val="20"/>
          <w:szCs w:val="20"/>
        </w:rPr>
        <w:tab/>
        <w:t>materia</w:t>
      </w:r>
      <w:r w:rsidRPr="00EA0E26">
        <w:rPr>
          <w:rFonts w:ascii="Tahoma" w:hAnsi="Tahoma" w:cs="Tahoma"/>
          <w:sz w:val="20"/>
          <w:szCs w:val="20"/>
        </w:rPr>
        <w:tab/>
        <w:t>y</w:t>
      </w:r>
      <w:r w:rsidRPr="00EA0E26">
        <w:rPr>
          <w:rFonts w:ascii="Tahoma" w:hAnsi="Tahoma" w:cs="Tahoma"/>
          <w:sz w:val="20"/>
          <w:szCs w:val="20"/>
        </w:rPr>
        <w:tab/>
        <w:t>normas</w:t>
      </w:r>
      <w:r w:rsidRPr="00EA0E26">
        <w:rPr>
          <w:rFonts w:ascii="Tahoma" w:hAnsi="Tahoma" w:cs="Tahoma"/>
          <w:sz w:val="20"/>
          <w:szCs w:val="20"/>
        </w:rPr>
        <w:tab/>
      </w:r>
      <w:r w:rsidR="00EE21CF" w:rsidRPr="00EA0E26">
        <w:rPr>
          <w:rFonts w:ascii="Tahoma" w:hAnsi="Tahoma" w:cs="Tahoma"/>
          <w:sz w:val="20"/>
          <w:szCs w:val="20"/>
        </w:rPr>
        <w:t>técnicas</w:t>
      </w:r>
      <w:r w:rsidRPr="00EA0E26">
        <w:rPr>
          <w:rFonts w:ascii="Tahoma" w:hAnsi="Tahoma" w:cs="Tahoma"/>
          <w:sz w:val="20"/>
          <w:szCs w:val="20"/>
        </w:rPr>
        <w:tab/>
        <w:t>que</w:t>
      </w:r>
      <w:r w:rsidRPr="00EA0E26">
        <w:rPr>
          <w:rFonts w:ascii="Tahoma" w:hAnsi="Tahoma" w:cs="Tahoma"/>
          <w:sz w:val="20"/>
          <w:szCs w:val="20"/>
        </w:rPr>
        <w:tab/>
        <w:t>expida</w:t>
      </w:r>
      <w:r w:rsidRPr="00EA0E26">
        <w:rPr>
          <w:rFonts w:ascii="Tahoma" w:hAnsi="Tahoma" w:cs="Tahoma"/>
          <w:sz w:val="20"/>
          <w:szCs w:val="20"/>
        </w:rPr>
        <w:tab/>
        <w:t>la</w:t>
      </w:r>
      <w:r w:rsidRPr="00EA0E26">
        <w:rPr>
          <w:rFonts w:ascii="Tahoma" w:hAnsi="Tahoma" w:cs="Tahoma"/>
          <w:sz w:val="20"/>
          <w:szCs w:val="20"/>
        </w:rPr>
        <w:tab/>
        <w:t>autoridad</w:t>
      </w:r>
      <w:r w:rsidRPr="00EA0E26">
        <w:rPr>
          <w:rFonts w:ascii="Tahoma" w:hAnsi="Tahoma" w:cs="Tahoma"/>
          <w:sz w:val="20"/>
          <w:szCs w:val="20"/>
        </w:rPr>
        <w:tab/>
        <w:t>sanitaria</w:t>
      </w:r>
      <w:r w:rsidR="001378B2" w:rsidRPr="00EA0E26">
        <w:rPr>
          <w:rFonts w:ascii="Tahoma" w:hAnsi="Tahoma" w:cs="Tahoma"/>
          <w:sz w:val="20"/>
          <w:szCs w:val="20"/>
        </w:rPr>
        <w:t xml:space="preserve"> c</w:t>
      </w:r>
      <w:r w:rsidRPr="00EA0E26">
        <w:rPr>
          <w:rFonts w:ascii="Tahoma" w:hAnsi="Tahoma" w:cs="Tahoma"/>
          <w:sz w:val="20"/>
          <w:szCs w:val="20"/>
        </w:rPr>
        <w:t xml:space="preserve">ompetente. </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II.</w:t>
      </w:r>
      <w:r w:rsidR="001378B2" w:rsidRPr="00EA0E26">
        <w:rPr>
          <w:rFonts w:ascii="Tahoma" w:hAnsi="Tahoma" w:cs="Tahoma"/>
          <w:sz w:val="20"/>
          <w:szCs w:val="20"/>
        </w:rPr>
        <w:t>-</w:t>
      </w:r>
      <w:r w:rsidRPr="00EA0E26">
        <w:rPr>
          <w:rFonts w:ascii="Tahoma" w:hAnsi="Tahoma" w:cs="Tahoma"/>
          <w:sz w:val="20"/>
          <w:szCs w:val="20"/>
        </w:rPr>
        <w:tab/>
        <w:t xml:space="preserve">Elaborar plano donde se especifique </w:t>
      </w:r>
      <w:r w:rsidR="00EE21CF" w:rsidRPr="00EA0E26">
        <w:rPr>
          <w:rFonts w:ascii="Tahoma" w:hAnsi="Tahoma" w:cs="Tahoma"/>
          <w:sz w:val="20"/>
          <w:szCs w:val="20"/>
        </w:rPr>
        <w:t>situación</w:t>
      </w:r>
      <w:r w:rsidRPr="00EA0E26">
        <w:rPr>
          <w:rFonts w:ascii="Tahoma" w:hAnsi="Tahoma" w:cs="Tahoma"/>
          <w:sz w:val="20"/>
          <w:szCs w:val="20"/>
        </w:rPr>
        <w:t xml:space="preserve">, dimensiones, tipo de </w:t>
      </w:r>
      <w:proofErr w:type="spellStart"/>
      <w:r w:rsidR="00EE21CF" w:rsidRPr="00EA0E26">
        <w:rPr>
          <w:rFonts w:ascii="Tahoma" w:hAnsi="Tahoma" w:cs="Tahoma"/>
          <w:sz w:val="20"/>
          <w:szCs w:val="20"/>
        </w:rPr>
        <w:t>construcción</w:t>
      </w:r>
      <w:proofErr w:type="gramStart"/>
      <w:r w:rsidRPr="00EA0E26">
        <w:rPr>
          <w:rFonts w:ascii="Tahoma" w:hAnsi="Tahoma" w:cs="Tahoma"/>
          <w:sz w:val="20"/>
          <w:szCs w:val="20"/>
        </w:rPr>
        <w:t>,</w:t>
      </w:r>
      <w:r w:rsidR="00EE21CF" w:rsidRPr="00EA0E26">
        <w:rPr>
          <w:rFonts w:ascii="Tahoma" w:hAnsi="Tahoma" w:cs="Tahoma"/>
          <w:sz w:val="20"/>
          <w:szCs w:val="20"/>
        </w:rPr>
        <w:t>Topografía</w:t>
      </w:r>
      <w:r w:rsidRPr="00EA0E26">
        <w:rPr>
          <w:rFonts w:ascii="Tahoma" w:hAnsi="Tahoma" w:cs="Tahoma"/>
          <w:sz w:val="20"/>
          <w:szCs w:val="20"/>
        </w:rPr>
        <w:t>del</w:t>
      </w:r>
      <w:proofErr w:type="spellEnd"/>
      <w:proofErr w:type="gramEnd"/>
      <w:r w:rsidRPr="00EA0E26">
        <w:rPr>
          <w:rFonts w:ascii="Tahoma" w:hAnsi="Tahoma" w:cs="Tahoma"/>
          <w:sz w:val="20"/>
          <w:szCs w:val="20"/>
        </w:rPr>
        <w:t xml:space="preserve"> terreno, </w:t>
      </w:r>
      <w:r w:rsidR="00EE21CF" w:rsidRPr="00EA0E26">
        <w:rPr>
          <w:rFonts w:ascii="Tahoma" w:hAnsi="Tahoma" w:cs="Tahoma"/>
          <w:sz w:val="20"/>
          <w:szCs w:val="20"/>
        </w:rPr>
        <w:t>distribución</w:t>
      </w:r>
      <w:r w:rsidRPr="00EA0E26">
        <w:rPr>
          <w:rFonts w:ascii="Tahoma" w:hAnsi="Tahoma" w:cs="Tahoma"/>
          <w:sz w:val="20"/>
          <w:szCs w:val="20"/>
        </w:rPr>
        <w:t xml:space="preserve">, </w:t>
      </w:r>
      <w:r w:rsidR="00EE21CF" w:rsidRPr="00EA0E26">
        <w:rPr>
          <w:rFonts w:ascii="Tahoma" w:hAnsi="Tahoma" w:cs="Tahoma"/>
          <w:sz w:val="20"/>
          <w:szCs w:val="20"/>
        </w:rPr>
        <w:t>vías</w:t>
      </w:r>
      <w:r w:rsidRPr="00EA0E26">
        <w:rPr>
          <w:rFonts w:ascii="Tahoma" w:hAnsi="Tahoma" w:cs="Tahoma"/>
          <w:sz w:val="20"/>
          <w:szCs w:val="20"/>
        </w:rPr>
        <w:t xml:space="preserve"> internas, zonas, tramos, secciones y lotes.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III.</w:t>
      </w:r>
      <w:r w:rsidR="0016740F" w:rsidRPr="00EA0E26">
        <w:rPr>
          <w:rFonts w:ascii="Tahoma" w:hAnsi="Tahoma" w:cs="Tahoma"/>
          <w:sz w:val="20"/>
          <w:szCs w:val="20"/>
        </w:rPr>
        <w:t>-</w:t>
      </w:r>
      <w:r w:rsidRPr="00EA0E26">
        <w:rPr>
          <w:rFonts w:ascii="Tahoma" w:hAnsi="Tahoma" w:cs="Tahoma"/>
          <w:sz w:val="20"/>
          <w:szCs w:val="20"/>
        </w:rPr>
        <w:tab/>
        <w:t xml:space="preserve">Destinar </w:t>
      </w:r>
      <w:r w:rsidR="00EE21CF" w:rsidRPr="00EA0E26">
        <w:rPr>
          <w:rFonts w:ascii="Tahoma" w:hAnsi="Tahoma" w:cs="Tahoma"/>
          <w:sz w:val="20"/>
          <w:szCs w:val="20"/>
        </w:rPr>
        <w:t>áreas</w:t>
      </w:r>
      <w:r w:rsidRPr="00EA0E26">
        <w:rPr>
          <w:rFonts w:ascii="Tahoma" w:hAnsi="Tahoma" w:cs="Tahoma"/>
          <w:sz w:val="20"/>
          <w:szCs w:val="20"/>
        </w:rPr>
        <w:t xml:space="preserve"> para: </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A)</w:t>
      </w:r>
      <w:r w:rsidRPr="00EA0E26">
        <w:rPr>
          <w:rFonts w:ascii="Tahoma" w:hAnsi="Tahoma" w:cs="Tahoma"/>
          <w:sz w:val="20"/>
          <w:szCs w:val="20"/>
        </w:rPr>
        <w:tab/>
      </w:r>
      <w:r w:rsidR="00EE21CF" w:rsidRPr="00EA0E26">
        <w:rPr>
          <w:rFonts w:ascii="Tahoma" w:hAnsi="Tahoma" w:cs="Tahoma"/>
          <w:sz w:val="20"/>
          <w:szCs w:val="20"/>
        </w:rPr>
        <w:t>Vías</w:t>
      </w:r>
      <w:r w:rsidRPr="00EA0E26">
        <w:rPr>
          <w:rFonts w:ascii="Tahoma" w:hAnsi="Tahoma" w:cs="Tahoma"/>
          <w:sz w:val="20"/>
          <w:szCs w:val="20"/>
        </w:rPr>
        <w:t xml:space="preserve"> internas para </w:t>
      </w:r>
      <w:r w:rsidR="00EE21CF" w:rsidRPr="00EA0E26">
        <w:rPr>
          <w:rFonts w:ascii="Tahoma" w:hAnsi="Tahoma" w:cs="Tahoma"/>
          <w:sz w:val="20"/>
          <w:szCs w:val="20"/>
        </w:rPr>
        <w:t>vehículos</w:t>
      </w:r>
      <w:r w:rsidRPr="00EA0E26">
        <w:rPr>
          <w:rFonts w:ascii="Tahoma" w:hAnsi="Tahoma" w:cs="Tahoma"/>
          <w:sz w:val="20"/>
          <w:szCs w:val="20"/>
        </w:rPr>
        <w:t>, incluyendo andadores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B)</w:t>
      </w:r>
      <w:r w:rsidRPr="00EA0E26">
        <w:rPr>
          <w:rFonts w:ascii="Tahoma" w:hAnsi="Tahoma" w:cs="Tahoma"/>
          <w:sz w:val="20"/>
          <w:szCs w:val="20"/>
        </w:rPr>
        <w:tab/>
        <w:t xml:space="preserve">Estacionamiento de </w:t>
      </w:r>
      <w:r w:rsidR="00EE21CF" w:rsidRPr="00EA0E26">
        <w:rPr>
          <w:rFonts w:ascii="Tahoma" w:hAnsi="Tahoma" w:cs="Tahoma"/>
          <w:sz w:val="20"/>
          <w:szCs w:val="20"/>
        </w:rPr>
        <w:t>vehículos</w:t>
      </w:r>
      <w:r w:rsidRPr="00EA0E26">
        <w:rPr>
          <w:rFonts w:ascii="Tahoma" w:hAnsi="Tahoma" w:cs="Tahoma"/>
          <w:sz w:val="20"/>
          <w:szCs w:val="20"/>
        </w:rPr>
        <w:t>.</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C)</w:t>
      </w:r>
      <w:r w:rsidRPr="00EA0E26">
        <w:rPr>
          <w:rFonts w:ascii="Tahoma" w:hAnsi="Tahoma" w:cs="Tahoma"/>
          <w:sz w:val="20"/>
          <w:szCs w:val="20"/>
        </w:rPr>
        <w:tab/>
        <w:t>Fajas de separación entre las fosas.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D)</w:t>
      </w:r>
      <w:r w:rsidRPr="00EA0E26">
        <w:rPr>
          <w:rFonts w:ascii="Tahoma" w:hAnsi="Tahoma" w:cs="Tahoma"/>
          <w:sz w:val="20"/>
          <w:szCs w:val="20"/>
        </w:rPr>
        <w:tab/>
        <w:t>Faja perimetral</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lastRenderedPageBreak/>
        <w:t>IV.</w:t>
      </w:r>
      <w:r w:rsidR="0016740F" w:rsidRPr="00EA0E26">
        <w:rPr>
          <w:rFonts w:ascii="Tahoma" w:hAnsi="Tahoma" w:cs="Tahoma"/>
          <w:sz w:val="20"/>
          <w:szCs w:val="20"/>
        </w:rPr>
        <w:t>-</w:t>
      </w:r>
      <w:r w:rsidRPr="00EA0E26">
        <w:rPr>
          <w:rFonts w:ascii="Tahoma" w:hAnsi="Tahoma" w:cs="Tahoma"/>
          <w:sz w:val="20"/>
          <w:szCs w:val="20"/>
        </w:rPr>
        <w:tab/>
        <w:t>Cumplir con las especificaciones de los distintos tipos de fosas, criptas y nichos que</w:t>
      </w:r>
      <w:r w:rsidR="005153FC" w:rsidRPr="00EA0E26">
        <w:rPr>
          <w:rFonts w:ascii="Tahoma" w:hAnsi="Tahoma" w:cs="Tahoma"/>
          <w:sz w:val="20"/>
          <w:szCs w:val="20"/>
        </w:rPr>
        <w:t xml:space="preserve"> h</w:t>
      </w:r>
      <w:r w:rsidRPr="00EA0E26">
        <w:rPr>
          <w:rFonts w:ascii="Tahoma" w:hAnsi="Tahoma" w:cs="Tahoma"/>
          <w:sz w:val="20"/>
          <w:szCs w:val="20"/>
        </w:rPr>
        <w:t xml:space="preserve">ubieran de construirse, indicando la profundidad </w:t>
      </w:r>
      <w:r w:rsidR="00EE21CF" w:rsidRPr="00EA0E26">
        <w:rPr>
          <w:rFonts w:ascii="Tahoma" w:hAnsi="Tahoma" w:cs="Tahoma"/>
          <w:sz w:val="20"/>
          <w:szCs w:val="20"/>
        </w:rPr>
        <w:t>máxima</w:t>
      </w:r>
      <w:r w:rsidRPr="00EA0E26">
        <w:rPr>
          <w:rFonts w:ascii="Tahoma" w:hAnsi="Tahoma" w:cs="Tahoma"/>
          <w:sz w:val="20"/>
          <w:szCs w:val="20"/>
        </w:rPr>
        <w:t xml:space="preserve"> a que pueda excavarse y los procedimientos de </w:t>
      </w:r>
      <w:r w:rsidR="00EE21CF" w:rsidRPr="00EA0E26">
        <w:rPr>
          <w:rFonts w:ascii="Tahoma" w:hAnsi="Tahoma" w:cs="Tahoma"/>
          <w:sz w:val="20"/>
          <w:szCs w:val="20"/>
        </w:rPr>
        <w:t>construcción</w:t>
      </w:r>
      <w:r w:rsidRPr="00EA0E26">
        <w:rPr>
          <w:rFonts w:ascii="Tahoma" w:hAnsi="Tahoma" w:cs="Tahoma"/>
          <w:sz w:val="20"/>
          <w:szCs w:val="20"/>
        </w:rPr>
        <w:t xml:space="preserve">, previstos por la ley. </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V.</w:t>
      </w:r>
      <w:r w:rsidR="0016740F" w:rsidRPr="00EA0E26">
        <w:rPr>
          <w:rFonts w:ascii="Tahoma" w:hAnsi="Tahoma" w:cs="Tahoma"/>
          <w:sz w:val="20"/>
          <w:szCs w:val="20"/>
        </w:rPr>
        <w:t>-</w:t>
      </w:r>
      <w:r w:rsidRPr="00EA0E26">
        <w:rPr>
          <w:rFonts w:ascii="Tahoma" w:hAnsi="Tahoma" w:cs="Tahoma"/>
          <w:sz w:val="20"/>
          <w:szCs w:val="20"/>
        </w:rPr>
        <w:tab/>
        <w:t xml:space="preserve">Las gavetas </w:t>
      </w:r>
      <w:r w:rsidR="00EE21CF" w:rsidRPr="00EA0E26">
        <w:rPr>
          <w:rFonts w:ascii="Tahoma" w:hAnsi="Tahoma" w:cs="Tahoma"/>
          <w:sz w:val="20"/>
          <w:szCs w:val="20"/>
        </w:rPr>
        <w:t>deberán</w:t>
      </w:r>
      <w:r w:rsidRPr="00EA0E26">
        <w:rPr>
          <w:rFonts w:ascii="Tahoma" w:hAnsi="Tahoma" w:cs="Tahoma"/>
          <w:sz w:val="20"/>
          <w:szCs w:val="20"/>
        </w:rPr>
        <w:t xml:space="preserve"> estar impermeabilizadas en su interior y en los muros colindantes,</w:t>
      </w:r>
      <w:r w:rsidR="005153FC" w:rsidRPr="00EA0E26">
        <w:rPr>
          <w:rFonts w:ascii="Tahoma" w:hAnsi="Tahoma" w:cs="Tahoma"/>
          <w:sz w:val="20"/>
          <w:szCs w:val="20"/>
        </w:rPr>
        <w:t xml:space="preserve"> c</w:t>
      </w:r>
      <w:r w:rsidRPr="00EA0E26">
        <w:rPr>
          <w:rFonts w:ascii="Tahoma" w:hAnsi="Tahoma" w:cs="Tahoma"/>
          <w:sz w:val="20"/>
          <w:szCs w:val="20"/>
        </w:rPr>
        <w:t xml:space="preserve">on las fachadas y pasillos de </w:t>
      </w:r>
      <w:r w:rsidR="00EE21CF" w:rsidRPr="00EA0E26">
        <w:rPr>
          <w:rFonts w:ascii="Tahoma" w:hAnsi="Tahoma" w:cs="Tahoma"/>
          <w:sz w:val="20"/>
          <w:szCs w:val="20"/>
        </w:rPr>
        <w:t>circulación</w:t>
      </w:r>
      <w:r w:rsidRPr="00EA0E26">
        <w:rPr>
          <w:rFonts w:ascii="Tahoma" w:hAnsi="Tahoma" w:cs="Tahoma"/>
          <w:sz w:val="20"/>
          <w:szCs w:val="20"/>
        </w:rPr>
        <w:t>.</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VI.</w:t>
      </w:r>
      <w:r w:rsidR="0016740F" w:rsidRPr="00EA0E26">
        <w:rPr>
          <w:rFonts w:ascii="Tahoma" w:hAnsi="Tahoma" w:cs="Tahoma"/>
          <w:sz w:val="20"/>
          <w:szCs w:val="20"/>
        </w:rPr>
        <w:t>-</w:t>
      </w:r>
      <w:r w:rsidRPr="00EA0E26">
        <w:rPr>
          <w:rFonts w:ascii="Tahoma" w:hAnsi="Tahoma" w:cs="Tahoma"/>
          <w:sz w:val="20"/>
          <w:szCs w:val="20"/>
        </w:rPr>
        <w:tab/>
        <w:t xml:space="preserve">Instalar en la forma adecuada los servicios de agua potable, drenaje, </w:t>
      </w:r>
      <w:proofErr w:type="spellStart"/>
      <w:r w:rsidR="00EE21CF" w:rsidRPr="00EA0E26">
        <w:rPr>
          <w:rFonts w:ascii="Tahoma" w:hAnsi="Tahoma" w:cs="Tahoma"/>
          <w:sz w:val="20"/>
          <w:szCs w:val="20"/>
        </w:rPr>
        <w:t>energíaeléctrica</w:t>
      </w:r>
      <w:proofErr w:type="spellEnd"/>
      <w:r w:rsidRPr="00EA0E26">
        <w:rPr>
          <w:rFonts w:ascii="Tahoma" w:hAnsi="Tahoma" w:cs="Tahoma"/>
          <w:sz w:val="20"/>
          <w:szCs w:val="20"/>
        </w:rPr>
        <w:t xml:space="preserve"> y alumbrado.</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VII.</w:t>
      </w:r>
      <w:r w:rsidR="0016740F" w:rsidRPr="00EA0E26">
        <w:rPr>
          <w:rFonts w:ascii="Tahoma" w:hAnsi="Tahoma" w:cs="Tahoma"/>
          <w:sz w:val="20"/>
          <w:szCs w:val="20"/>
        </w:rPr>
        <w:t>-</w:t>
      </w:r>
      <w:r w:rsidRPr="00EA0E26">
        <w:rPr>
          <w:rFonts w:ascii="Tahoma" w:hAnsi="Tahoma" w:cs="Tahoma"/>
          <w:sz w:val="20"/>
          <w:szCs w:val="20"/>
        </w:rPr>
        <w:tab/>
        <w:t xml:space="preserve">Pavimentar las </w:t>
      </w:r>
      <w:r w:rsidR="00EE21CF" w:rsidRPr="00EA0E26">
        <w:rPr>
          <w:rFonts w:ascii="Tahoma" w:hAnsi="Tahoma" w:cs="Tahoma"/>
          <w:sz w:val="20"/>
          <w:szCs w:val="20"/>
        </w:rPr>
        <w:t>vías</w:t>
      </w:r>
      <w:r w:rsidRPr="00EA0E26">
        <w:rPr>
          <w:rFonts w:ascii="Tahoma" w:hAnsi="Tahoma" w:cs="Tahoma"/>
          <w:sz w:val="20"/>
          <w:szCs w:val="20"/>
        </w:rPr>
        <w:t xml:space="preserve"> internas de </w:t>
      </w:r>
      <w:r w:rsidR="00EE21CF" w:rsidRPr="00EA0E26">
        <w:rPr>
          <w:rFonts w:ascii="Tahoma" w:hAnsi="Tahoma" w:cs="Tahoma"/>
          <w:sz w:val="20"/>
          <w:szCs w:val="20"/>
        </w:rPr>
        <w:t>circulación</w:t>
      </w:r>
      <w:r w:rsidRPr="00EA0E26">
        <w:rPr>
          <w:rFonts w:ascii="Tahoma" w:hAnsi="Tahoma" w:cs="Tahoma"/>
          <w:sz w:val="20"/>
          <w:szCs w:val="20"/>
        </w:rPr>
        <w:t xml:space="preserve"> de peatones, de </w:t>
      </w:r>
      <w:r w:rsidR="00EE21CF" w:rsidRPr="00EA0E26">
        <w:rPr>
          <w:rFonts w:ascii="Tahoma" w:hAnsi="Tahoma" w:cs="Tahoma"/>
          <w:sz w:val="20"/>
          <w:szCs w:val="20"/>
        </w:rPr>
        <w:t>vehículos</w:t>
      </w:r>
      <w:r w:rsidRPr="00EA0E26">
        <w:rPr>
          <w:rFonts w:ascii="Tahoma" w:hAnsi="Tahoma" w:cs="Tahoma"/>
          <w:sz w:val="20"/>
          <w:szCs w:val="20"/>
        </w:rPr>
        <w:t xml:space="preserve"> y </w:t>
      </w:r>
      <w:r w:rsidR="00EE21CF" w:rsidRPr="00EA0E26">
        <w:rPr>
          <w:rFonts w:ascii="Tahoma" w:hAnsi="Tahoma" w:cs="Tahoma"/>
          <w:sz w:val="20"/>
          <w:szCs w:val="20"/>
        </w:rPr>
        <w:t>áreas</w:t>
      </w:r>
      <w:r w:rsidRPr="00EA0E26">
        <w:rPr>
          <w:rFonts w:ascii="Tahoma" w:hAnsi="Tahoma" w:cs="Tahoma"/>
          <w:sz w:val="20"/>
          <w:szCs w:val="20"/>
        </w:rPr>
        <w:t xml:space="preserve"> de</w:t>
      </w:r>
      <w:r w:rsidR="005153FC" w:rsidRPr="00EA0E26">
        <w:rPr>
          <w:rFonts w:ascii="Tahoma" w:hAnsi="Tahoma" w:cs="Tahoma"/>
          <w:sz w:val="20"/>
          <w:szCs w:val="20"/>
        </w:rPr>
        <w:t xml:space="preserve"> e</w:t>
      </w:r>
      <w:r w:rsidRPr="00EA0E26">
        <w:rPr>
          <w:rFonts w:ascii="Tahoma" w:hAnsi="Tahoma" w:cs="Tahoma"/>
          <w:sz w:val="20"/>
          <w:szCs w:val="20"/>
        </w:rPr>
        <w:t xml:space="preserve">stacionamiento. </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VIII.</w:t>
      </w:r>
      <w:r w:rsidR="0016740F" w:rsidRPr="00EA0E26">
        <w:rPr>
          <w:rFonts w:ascii="Tahoma" w:hAnsi="Tahoma" w:cs="Tahoma"/>
          <w:sz w:val="20"/>
          <w:szCs w:val="20"/>
        </w:rPr>
        <w:t>-</w:t>
      </w:r>
      <w:r w:rsidRPr="00EA0E26">
        <w:rPr>
          <w:rFonts w:ascii="Tahoma" w:hAnsi="Tahoma" w:cs="Tahoma"/>
          <w:sz w:val="20"/>
          <w:szCs w:val="20"/>
        </w:rPr>
        <w:tab/>
        <w:t xml:space="preserve">A </w:t>
      </w:r>
      <w:r w:rsidR="00EE21CF" w:rsidRPr="00EA0E26">
        <w:rPr>
          <w:rFonts w:ascii="Tahoma" w:hAnsi="Tahoma" w:cs="Tahoma"/>
          <w:sz w:val="20"/>
          <w:szCs w:val="20"/>
        </w:rPr>
        <w:t>excepción</w:t>
      </w:r>
      <w:r w:rsidRPr="00EA0E26">
        <w:rPr>
          <w:rFonts w:ascii="Tahoma" w:hAnsi="Tahoma" w:cs="Tahoma"/>
          <w:sz w:val="20"/>
          <w:szCs w:val="20"/>
        </w:rPr>
        <w:t xml:space="preserve"> de los espacios ocupados por tumbas, pasillos y corredores, el resto del</w:t>
      </w:r>
      <w:r w:rsidR="005153FC" w:rsidRPr="00EA0E26">
        <w:rPr>
          <w:rFonts w:ascii="Tahoma" w:hAnsi="Tahoma" w:cs="Tahoma"/>
          <w:sz w:val="20"/>
          <w:szCs w:val="20"/>
        </w:rPr>
        <w:t xml:space="preserve"> t</w:t>
      </w:r>
      <w:r w:rsidRPr="00EA0E26">
        <w:rPr>
          <w:rFonts w:ascii="Tahoma" w:hAnsi="Tahoma" w:cs="Tahoma"/>
          <w:sz w:val="20"/>
          <w:szCs w:val="20"/>
        </w:rPr>
        <w:t xml:space="preserve">erreno se </w:t>
      </w:r>
      <w:r w:rsidR="00EE21CF" w:rsidRPr="00EA0E26">
        <w:rPr>
          <w:rFonts w:ascii="Tahoma" w:hAnsi="Tahoma" w:cs="Tahoma"/>
          <w:sz w:val="20"/>
          <w:szCs w:val="20"/>
        </w:rPr>
        <w:t>destinará</w:t>
      </w:r>
      <w:r w:rsidRPr="00EA0E26">
        <w:rPr>
          <w:rFonts w:ascii="Tahoma" w:hAnsi="Tahoma" w:cs="Tahoma"/>
          <w:sz w:val="20"/>
          <w:szCs w:val="20"/>
        </w:rPr>
        <w:t xml:space="preserve"> para </w:t>
      </w:r>
      <w:r w:rsidR="00EE21CF" w:rsidRPr="00EA0E26">
        <w:rPr>
          <w:rFonts w:ascii="Tahoma" w:hAnsi="Tahoma" w:cs="Tahoma"/>
          <w:sz w:val="20"/>
          <w:szCs w:val="20"/>
        </w:rPr>
        <w:t>áreas</w:t>
      </w:r>
      <w:r w:rsidRPr="00EA0E26">
        <w:rPr>
          <w:rFonts w:ascii="Tahoma" w:hAnsi="Tahoma" w:cs="Tahoma"/>
          <w:sz w:val="20"/>
          <w:szCs w:val="20"/>
        </w:rPr>
        <w:t xml:space="preserve"> verdes, las especies de </w:t>
      </w:r>
      <w:r w:rsidR="00EE21CF" w:rsidRPr="00EA0E26">
        <w:rPr>
          <w:rFonts w:ascii="Tahoma" w:hAnsi="Tahoma" w:cs="Tahoma"/>
          <w:sz w:val="20"/>
          <w:szCs w:val="20"/>
        </w:rPr>
        <w:t>árboles</w:t>
      </w:r>
      <w:r w:rsidRPr="00EA0E26">
        <w:rPr>
          <w:rFonts w:ascii="Tahoma" w:hAnsi="Tahoma" w:cs="Tahoma"/>
          <w:sz w:val="20"/>
          <w:szCs w:val="20"/>
        </w:rPr>
        <w:t xml:space="preserve"> que se planten </w:t>
      </w:r>
      <w:r w:rsidR="00EE21CF" w:rsidRPr="00EA0E26">
        <w:rPr>
          <w:rFonts w:ascii="Tahoma" w:hAnsi="Tahoma" w:cs="Tahoma"/>
          <w:sz w:val="20"/>
          <w:szCs w:val="20"/>
        </w:rPr>
        <w:t>serán</w:t>
      </w:r>
      <w:r w:rsidR="005153FC" w:rsidRPr="00EA0E26">
        <w:rPr>
          <w:rFonts w:ascii="Tahoma" w:hAnsi="Tahoma" w:cs="Tahoma"/>
          <w:sz w:val="20"/>
          <w:szCs w:val="20"/>
        </w:rPr>
        <w:t xml:space="preserve"> p</w:t>
      </w:r>
      <w:r w:rsidRPr="00EA0E26">
        <w:rPr>
          <w:rFonts w:ascii="Tahoma" w:hAnsi="Tahoma" w:cs="Tahoma"/>
          <w:sz w:val="20"/>
          <w:szCs w:val="20"/>
        </w:rPr>
        <w:t xml:space="preserve">erfectamente de la </w:t>
      </w:r>
      <w:r w:rsidR="00EE21CF" w:rsidRPr="00EA0E26">
        <w:rPr>
          <w:rFonts w:ascii="Tahoma" w:hAnsi="Tahoma" w:cs="Tahoma"/>
          <w:sz w:val="20"/>
          <w:szCs w:val="20"/>
        </w:rPr>
        <w:t>región</w:t>
      </w:r>
      <w:r w:rsidRPr="00EA0E26">
        <w:rPr>
          <w:rFonts w:ascii="Tahoma" w:hAnsi="Tahoma" w:cs="Tahoma"/>
          <w:sz w:val="20"/>
          <w:szCs w:val="20"/>
        </w:rPr>
        <w:t xml:space="preserve">, cuya </w:t>
      </w:r>
      <w:r w:rsidR="00EE21CF" w:rsidRPr="00EA0E26">
        <w:rPr>
          <w:rFonts w:ascii="Tahoma" w:hAnsi="Tahoma" w:cs="Tahoma"/>
          <w:sz w:val="20"/>
          <w:szCs w:val="20"/>
        </w:rPr>
        <w:t>raíz</w:t>
      </w:r>
      <w:r w:rsidRPr="00EA0E26">
        <w:rPr>
          <w:rFonts w:ascii="Tahoma" w:hAnsi="Tahoma" w:cs="Tahoma"/>
          <w:sz w:val="20"/>
          <w:szCs w:val="20"/>
        </w:rPr>
        <w:t xml:space="preserve"> no se extienda horizontalmente. </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IX.</w:t>
      </w:r>
      <w:r w:rsidR="0016740F" w:rsidRPr="00EA0E26">
        <w:rPr>
          <w:rFonts w:ascii="Tahoma" w:hAnsi="Tahoma" w:cs="Tahoma"/>
          <w:sz w:val="20"/>
          <w:szCs w:val="20"/>
        </w:rPr>
        <w:t>-</w:t>
      </w:r>
      <w:r w:rsidRPr="00EA0E26">
        <w:rPr>
          <w:rFonts w:ascii="Tahoma" w:hAnsi="Tahoma" w:cs="Tahoma"/>
          <w:sz w:val="20"/>
          <w:szCs w:val="20"/>
        </w:rPr>
        <w:tab/>
      </w:r>
      <w:r w:rsidR="00EE21CF" w:rsidRPr="00EA0E26">
        <w:rPr>
          <w:rFonts w:ascii="Tahoma" w:hAnsi="Tahoma" w:cs="Tahoma"/>
          <w:sz w:val="20"/>
          <w:szCs w:val="20"/>
        </w:rPr>
        <w:t>Deberá</w:t>
      </w:r>
      <w:r w:rsidRPr="00EA0E26">
        <w:rPr>
          <w:rFonts w:ascii="Tahoma" w:hAnsi="Tahoma" w:cs="Tahoma"/>
          <w:sz w:val="20"/>
          <w:szCs w:val="20"/>
        </w:rPr>
        <w:t xml:space="preserve"> contar con bardas circundantes de 1.70 metros de altura como </w:t>
      </w:r>
      <w:r w:rsidR="00EE21CF" w:rsidRPr="00EA0E26">
        <w:rPr>
          <w:rFonts w:ascii="Tahoma" w:hAnsi="Tahoma" w:cs="Tahoma"/>
          <w:sz w:val="20"/>
          <w:szCs w:val="20"/>
        </w:rPr>
        <w:t>mínimo</w:t>
      </w:r>
      <w:r w:rsidRPr="00EA0E26">
        <w:rPr>
          <w:rFonts w:ascii="Tahoma" w:hAnsi="Tahoma" w:cs="Tahoma"/>
          <w:sz w:val="20"/>
          <w:szCs w:val="20"/>
        </w:rPr>
        <w:t>.</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X.</w:t>
      </w:r>
      <w:r w:rsidR="0016740F" w:rsidRPr="00EA0E26">
        <w:rPr>
          <w:rFonts w:ascii="Tahoma" w:hAnsi="Tahoma" w:cs="Tahoma"/>
          <w:sz w:val="20"/>
          <w:szCs w:val="20"/>
        </w:rPr>
        <w:t>-</w:t>
      </w:r>
      <w:r w:rsidRPr="00EA0E26">
        <w:rPr>
          <w:rFonts w:ascii="Tahoma" w:hAnsi="Tahoma" w:cs="Tahoma"/>
          <w:sz w:val="20"/>
          <w:szCs w:val="20"/>
        </w:rPr>
        <w:tab/>
        <w:t xml:space="preserve">No </w:t>
      </w:r>
      <w:r w:rsidR="00EE21CF" w:rsidRPr="00EA0E26">
        <w:rPr>
          <w:rFonts w:ascii="Tahoma" w:hAnsi="Tahoma" w:cs="Tahoma"/>
          <w:sz w:val="20"/>
          <w:szCs w:val="20"/>
        </w:rPr>
        <w:t>deberán</w:t>
      </w:r>
      <w:r w:rsidRPr="00EA0E26">
        <w:rPr>
          <w:rFonts w:ascii="Tahoma" w:hAnsi="Tahoma" w:cs="Tahoma"/>
          <w:sz w:val="20"/>
          <w:szCs w:val="20"/>
        </w:rPr>
        <w:t xml:space="preserve"> establecerse dentro de los </w:t>
      </w:r>
      <w:r w:rsidR="00EE21CF" w:rsidRPr="00EA0E26">
        <w:rPr>
          <w:rFonts w:ascii="Tahoma" w:hAnsi="Tahoma" w:cs="Tahoma"/>
          <w:sz w:val="20"/>
          <w:szCs w:val="20"/>
        </w:rPr>
        <w:t>límites</w:t>
      </w:r>
      <w:r w:rsidRPr="00EA0E26">
        <w:rPr>
          <w:rFonts w:ascii="Tahoma" w:hAnsi="Tahoma" w:cs="Tahoma"/>
          <w:sz w:val="20"/>
          <w:szCs w:val="20"/>
        </w:rPr>
        <w:t xml:space="preserve"> del cementerio locales comerciales,</w:t>
      </w:r>
      <w:r w:rsidR="005153FC" w:rsidRPr="00EA0E26">
        <w:rPr>
          <w:rFonts w:ascii="Tahoma" w:hAnsi="Tahoma" w:cs="Tahoma"/>
          <w:sz w:val="20"/>
          <w:szCs w:val="20"/>
        </w:rPr>
        <w:t xml:space="preserve"> p</w:t>
      </w:r>
      <w:r w:rsidRPr="00EA0E26">
        <w:rPr>
          <w:rFonts w:ascii="Tahoma" w:hAnsi="Tahoma" w:cs="Tahoma"/>
          <w:sz w:val="20"/>
          <w:szCs w:val="20"/>
        </w:rPr>
        <w:t>uestos semifijos y comerciantes ambulantes.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XI.</w:t>
      </w:r>
      <w:r w:rsidR="0016740F" w:rsidRPr="00EA0E26">
        <w:rPr>
          <w:rFonts w:ascii="Tahoma" w:hAnsi="Tahoma" w:cs="Tahoma"/>
          <w:sz w:val="20"/>
          <w:szCs w:val="20"/>
        </w:rPr>
        <w:t>-</w:t>
      </w:r>
      <w:r w:rsidRPr="00EA0E26">
        <w:rPr>
          <w:rFonts w:ascii="Tahoma" w:hAnsi="Tahoma" w:cs="Tahoma"/>
          <w:sz w:val="20"/>
          <w:szCs w:val="20"/>
        </w:rPr>
        <w:tab/>
        <w:t>Queda</w:t>
      </w:r>
      <w:r w:rsidRPr="00EA0E26">
        <w:rPr>
          <w:rFonts w:ascii="Tahoma" w:hAnsi="Tahoma" w:cs="Tahoma"/>
          <w:sz w:val="20"/>
          <w:szCs w:val="20"/>
        </w:rPr>
        <w:tab/>
        <w:t>terminantemente</w:t>
      </w:r>
      <w:r w:rsidRPr="00EA0E26">
        <w:rPr>
          <w:rFonts w:ascii="Tahoma" w:hAnsi="Tahoma" w:cs="Tahoma"/>
          <w:sz w:val="20"/>
          <w:szCs w:val="20"/>
        </w:rPr>
        <w:tab/>
        <w:t>prohibida</w:t>
      </w:r>
      <w:r w:rsidRPr="00EA0E26">
        <w:rPr>
          <w:rFonts w:ascii="Tahoma" w:hAnsi="Tahoma" w:cs="Tahoma"/>
          <w:sz w:val="20"/>
          <w:szCs w:val="20"/>
        </w:rPr>
        <w:tab/>
        <w:t>la</w:t>
      </w:r>
      <w:r w:rsidRPr="00EA0E26">
        <w:rPr>
          <w:rFonts w:ascii="Tahoma" w:hAnsi="Tahoma" w:cs="Tahoma"/>
          <w:sz w:val="20"/>
          <w:szCs w:val="20"/>
        </w:rPr>
        <w:tab/>
        <w:t>venta</w:t>
      </w:r>
      <w:r w:rsidRPr="00EA0E26">
        <w:rPr>
          <w:rFonts w:ascii="Tahoma" w:hAnsi="Tahoma" w:cs="Tahoma"/>
          <w:sz w:val="20"/>
          <w:szCs w:val="20"/>
        </w:rPr>
        <w:tab/>
        <w:t>e</w:t>
      </w:r>
      <w:r w:rsidRPr="00EA0E26">
        <w:rPr>
          <w:rFonts w:ascii="Tahoma" w:hAnsi="Tahoma" w:cs="Tahoma"/>
          <w:sz w:val="20"/>
          <w:szCs w:val="20"/>
        </w:rPr>
        <w:tab/>
      </w:r>
      <w:r w:rsidR="00EE21CF" w:rsidRPr="00EA0E26">
        <w:rPr>
          <w:rFonts w:ascii="Tahoma" w:hAnsi="Tahoma" w:cs="Tahoma"/>
          <w:sz w:val="20"/>
          <w:szCs w:val="20"/>
        </w:rPr>
        <w:t>introducción</w:t>
      </w:r>
      <w:r w:rsidRPr="00EA0E26">
        <w:rPr>
          <w:rFonts w:ascii="Tahoma" w:hAnsi="Tahoma" w:cs="Tahoma"/>
          <w:sz w:val="20"/>
          <w:szCs w:val="20"/>
        </w:rPr>
        <w:tab/>
      </w:r>
      <w:proofErr w:type="spellStart"/>
      <w:r w:rsidRPr="00EA0E26">
        <w:rPr>
          <w:rFonts w:ascii="Tahoma" w:hAnsi="Tahoma" w:cs="Tahoma"/>
          <w:sz w:val="20"/>
          <w:szCs w:val="20"/>
        </w:rPr>
        <w:t>dealimentos</w:t>
      </w:r>
      <w:proofErr w:type="spellEnd"/>
      <w:r w:rsidRPr="00EA0E26">
        <w:rPr>
          <w:rFonts w:ascii="Tahoma" w:hAnsi="Tahoma" w:cs="Tahoma"/>
          <w:sz w:val="20"/>
          <w:szCs w:val="20"/>
        </w:rPr>
        <w:tab/>
        <w:t>y</w:t>
      </w:r>
      <w:r w:rsidRPr="00EA0E26">
        <w:rPr>
          <w:rFonts w:ascii="Tahoma" w:hAnsi="Tahoma" w:cs="Tahoma"/>
          <w:sz w:val="20"/>
          <w:szCs w:val="20"/>
        </w:rPr>
        <w:tab/>
        <w:t>bebidas</w:t>
      </w:r>
      <w:r w:rsidR="0016740F" w:rsidRPr="00EA0E26">
        <w:rPr>
          <w:rFonts w:ascii="Tahoma" w:hAnsi="Tahoma" w:cs="Tahoma"/>
          <w:sz w:val="20"/>
          <w:szCs w:val="20"/>
        </w:rPr>
        <w:t xml:space="preserve"> a</w:t>
      </w:r>
      <w:r w:rsidR="00EE21CF" w:rsidRPr="00EA0E26">
        <w:rPr>
          <w:rFonts w:ascii="Tahoma" w:hAnsi="Tahoma" w:cs="Tahoma"/>
          <w:sz w:val="20"/>
          <w:szCs w:val="20"/>
        </w:rPr>
        <w:t>lcohólicas</w:t>
      </w:r>
      <w:r w:rsidRPr="00EA0E26">
        <w:rPr>
          <w:rFonts w:ascii="Tahoma" w:hAnsi="Tahoma" w:cs="Tahoma"/>
          <w:sz w:val="20"/>
          <w:szCs w:val="20"/>
        </w:rPr>
        <w:t xml:space="preserve"> en los cementerios. </w:t>
      </w:r>
    </w:p>
    <w:p w:rsidR="00463ABB" w:rsidRPr="00EA0E26" w:rsidRDefault="00463ABB" w:rsidP="002945D2">
      <w:pPr>
        <w:spacing w:after="0" w:line="240" w:lineRule="auto"/>
        <w:jc w:val="both"/>
        <w:rPr>
          <w:rFonts w:ascii="Tahoma" w:hAnsi="Tahoma" w:cs="Tahoma"/>
          <w:sz w:val="20"/>
          <w:szCs w:val="20"/>
        </w:rPr>
      </w:pPr>
    </w:p>
    <w:p w:rsidR="00745008" w:rsidRPr="00EA0E26" w:rsidRDefault="00C82760" w:rsidP="002945D2">
      <w:pPr>
        <w:spacing w:after="0" w:line="240" w:lineRule="auto"/>
        <w:jc w:val="both"/>
        <w:rPr>
          <w:rFonts w:ascii="Tahoma" w:hAnsi="Tahoma" w:cs="Tahoma"/>
          <w:sz w:val="20"/>
          <w:szCs w:val="20"/>
        </w:rPr>
      </w:pPr>
      <w:r w:rsidRPr="00DE3BF0">
        <w:rPr>
          <w:rFonts w:ascii="Tahoma" w:hAnsi="Tahoma" w:cs="Tahoma"/>
          <w:b/>
          <w:sz w:val="20"/>
          <w:szCs w:val="20"/>
        </w:rPr>
        <w:t>Artículo</w:t>
      </w:r>
      <w:r w:rsidR="00745008" w:rsidRPr="00DE3BF0">
        <w:rPr>
          <w:rFonts w:ascii="Tahoma" w:hAnsi="Tahoma" w:cs="Tahoma"/>
          <w:b/>
          <w:sz w:val="20"/>
          <w:szCs w:val="20"/>
        </w:rPr>
        <w:t xml:space="preserve"> 9.-</w:t>
      </w:r>
      <w:r w:rsidR="00DE3BF0">
        <w:rPr>
          <w:rFonts w:ascii="Tahoma" w:hAnsi="Tahoma" w:cs="Tahoma"/>
          <w:sz w:val="20"/>
          <w:szCs w:val="20"/>
        </w:rPr>
        <w:t xml:space="preserve"> </w:t>
      </w:r>
      <w:r w:rsidR="00463ABB" w:rsidRPr="00EA0E26">
        <w:rPr>
          <w:rFonts w:ascii="Tahoma" w:hAnsi="Tahoma" w:cs="Tahoma"/>
          <w:sz w:val="20"/>
          <w:szCs w:val="20"/>
        </w:rPr>
        <w:t>L</w:t>
      </w:r>
      <w:r w:rsidR="00745008" w:rsidRPr="00EA0E26">
        <w:rPr>
          <w:rFonts w:ascii="Tahoma" w:hAnsi="Tahoma" w:cs="Tahoma"/>
          <w:sz w:val="20"/>
          <w:szCs w:val="20"/>
        </w:rPr>
        <w:t xml:space="preserve">os cementerios verticales </w:t>
      </w:r>
      <w:r w:rsidR="00EE21CF" w:rsidRPr="00EA0E26">
        <w:rPr>
          <w:rFonts w:ascii="Tahoma" w:hAnsi="Tahoma" w:cs="Tahoma"/>
          <w:sz w:val="20"/>
          <w:szCs w:val="20"/>
        </w:rPr>
        <w:t>deberán</w:t>
      </w:r>
      <w:r w:rsidR="00745008" w:rsidRPr="00EA0E26">
        <w:rPr>
          <w:rFonts w:ascii="Tahoma" w:hAnsi="Tahoma" w:cs="Tahoma"/>
          <w:sz w:val="20"/>
          <w:szCs w:val="20"/>
        </w:rPr>
        <w:t xml:space="preserve"> cumplir las disposiciones que en materia</w:t>
      </w:r>
      <w:r w:rsidR="0016740F" w:rsidRPr="00EA0E26">
        <w:rPr>
          <w:rFonts w:ascii="Tahoma" w:hAnsi="Tahoma" w:cs="Tahoma"/>
          <w:sz w:val="20"/>
          <w:szCs w:val="20"/>
        </w:rPr>
        <w:t xml:space="preserve"> d</w:t>
      </w:r>
      <w:r w:rsidR="00745008" w:rsidRPr="00EA0E26">
        <w:rPr>
          <w:rFonts w:ascii="Tahoma" w:hAnsi="Tahoma" w:cs="Tahoma"/>
          <w:sz w:val="20"/>
          <w:szCs w:val="20"/>
        </w:rPr>
        <w:t xml:space="preserve">e </w:t>
      </w:r>
      <w:r w:rsidR="00EE21CF" w:rsidRPr="00EA0E26">
        <w:rPr>
          <w:rFonts w:ascii="Tahoma" w:hAnsi="Tahoma" w:cs="Tahoma"/>
          <w:sz w:val="20"/>
          <w:szCs w:val="20"/>
        </w:rPr>
        <w:t>ingeniería</w:t>
      </w:r>
      <w:r w:rsidR="00745008" w:rsidRPr="00EA0E26">
        <w:rPr>
          <w:rFonts w:ascii="Tahoma" w:hAnsi="Tahoma" w:cs="Tahoma"/>
          <w:sz w:val="20"/>
          <w:szCs w:val="20"/>
        </w:rPr>
        <w:t xml:space="preserve"> sanitaria y </w:t>
      </w:r>
      <w:r w:rsidR="00EE21CF" w:rsidRPr="00EA0E26">
        <w:rPr>
          <w:rFonts w:ascii="Tahoma" w:hAnsi="Tahoma" w:cs="Tahoma"/>
          <w:sz w:val="20"/>
          <w:szCs w:val="20"/>
        </w:rPr>
        <w:t>construcción</w:t>
      </w:r>
      <w:r w:rsidR="00745008" w:rsidRPr="00EA0E26">
        <w:rPr>
          <w:rFonts w:ascii="Tahoma" w:hAnsi="Tahoma" w:cs="Tahoma"/>
          <w:sz w:val="20"/>
          <w:szCs w:val="20"/>
        </w:rPr>
        <w:t xml:space="preserve"> establecen la ley estatal de salud, la ley de desarrollo urbano y las </w:t>
      </w:r>
      <w:r w:rsidR="00EE21CF" w:rsidRPr="00EA0E26">
        <w:rPr>
          <w:rFonts w:ascii="Tahoma" w:hAnsi="Tahoma" w:cs="Tahoma"/>
          <w:sz w:val="20"/>
          <w:szCs w:val="20"/>
        </w:rPr>
        <w:t>demás</w:t>
      </w:r>
      <w:r w:rsidR="00745008" w:rsidRPr="00EA0E26">
        <w:rPr>
          <w:rFonts w:ascii="Tahoma" w:hAnsi="Tahoma" w:cs="Tahoma"/>
          <w:sz w:val="20"/>
          <w:szCs w:val="20"/>
        </w:rPr>
        <w:t xml:space="preserve"> disposiciones aplicables. </w:t>
      </w:r>
    </w:p>
    <w:p w:rsidR="00463ABB" w:rsidRPr="00EA0E26" w:rsidRDefault="00463ABB" w:rsidP="002945D2">
      <w:pPr>
        <w:spacing w:after="0" w:line="240" w:lineRule="auto"/>
        <w:jc w:val="both"/>
        <w:rPr>
          <w:rFonts w:ascii="Tahoma" w:hAnsi="Tahoma" w:cs="Tahoma"/>
          <w:sz w:val="20"/>
          <w:szCs w:val="20"/>
        </w:rPr>
      </w:pPr>
    </w:p>
    <w:p w:rsidR="00745008" w:rsidRPr="00EA0E26" w:rsidRDefault="0016740F" w:rsidP="002945D2">
      <w:pPr>
        <w:spacing w:after="0" w:line="240" w:lineRule="auto"/>
        <w:jc w:val="both"/>
        <w:rPr>
          <w:rFonts w:ascii="Tahoma" w:hAnsi="Tahoma" w:cs="Tahoma"/>
          <w:sz w:val="20"/>
          <w:szCs w:val="20"/>
        </w:rPr>
      </w:pPr>
      <w:r w:rsidRPr="00DE3BF0">
        <w:rPr>
          <w:rFonts w:ascii="Tahoma" w:hAnsi="Tahoma" w:cs="Tahoma"/>
          <w:b/>
          <w:sz w:val="20"/>
          <w:szCs w:val="20"/>
        </w:rPr>
        <w:t>Artículo</w:t>
      </w:r>
      <w:r w:rsidR="00745008" w:rsidRPr="00DE3BF0">
        <w:rPr>
          <w:rFonts w:ascii="Tahoma" w:hAnsi="Tahoma" w:cs="Tahoma"/>
          <w:b/>
          <w:sz w:val="20"/>
          <w:szCs w:val="20"/>
        </w:rPr>
        <w:t xml:space="preserve"> 10.-</w:t>
      </w:r>
      <w:r w:rsidR="00463ABB" w:rsidRPr="00EA0E26">
        <w:rPr>
          <w:rFonts w:ascii="Tahoma" w:hAnsi="Tahoma" w:cs="Tahoma"/>
          <w:sz w:val="20"/>
          <w:szCs w:val="20"/>
        </w:rPr>
        <w:t xml:space="preserve"> L</w:t>
      </w:r>
      <w:r w:rsidR="00745008" w:rsidRPr="00EA0E26">
        <w:rPr>
          <w:rFonts w:ascii="Tahoma" w:hAnsi="Tahoma" w:cs="Tahoma"/>
          <w:sz w:val="20"/>
          <w:szCs w:val="20"/>
        </w:rPr>
        <w:t xml:space="preserve">a </w:t>
      </w:r>
      <w:r w:rsidR="00EE21CF" w:rsidRPr="00EA0E26">
        <w:rPr>
          <w:rFonts w:ascii="Tahoma" w:hAnsi="Tahoma" w:cs="Tahoma"/>
          <w:sz w:val="20"/>
          <w:szCs w:val="20"/>
        </w:rPr>
        <w:t>construcción</w:t>
      </w:r>
      <w:r w:rsidR="00745008" w:rsidRPr="00EA0E26">
        <w:rPr>
          <w:rFonts w:ascii="Tahoma" w:hAnsi="Tahoma" w:cs="Tahoma"/>
          <w:sz w:val="20"/>
          <w:szCs w:val="20"/>
        </w:rPr>
        <w:t xml:space="preserve">, </w:t>
      </w:r>
      <w:r w:rsidR="00EE21CF" w:rsidRPr="00EA0E26">
        <w:rPr>
          <w:rFonts w:ascii="Tahoma" w:hAnsi="Tahoma" w:cs="Tahoma"/>
          <w:sz w:val="20"/>
          <w:szCs w:val="20"/>
        </w:rPr>
        <w:t>reconstrucción</w:t>
      </w:r>
      <w:r w:rsidR="00745008" w:rsidRPr="00EA0E26">
        <w:rPr>
          <w:rFonts w:ascii="Tahoma" w:hAnsi="Tahoma" w:cs="Tahoma"/>
          <w:sz w:val="20"/>
          <w:szCs w:val="20"/>
        </w:rPr>
        <w:t xml:space="preserve">, </w:t>
      </w:r>
      <w:r w:rsidR="00EE21CF" w:rsidRPr="00EA0E26">
        <w:rPr>
          <w:rFonts w:ascii="Tahoma" w:hAnsi="Tahoma" w:cs="Tahoma"/>
          <w:sz w:val="20"/>
          <w:szCs w:val="20"/>
        </w:rPr>
        <w:t>modificación</w:t>
      </w:r>
      <w:r w:rsidR="00745008" w:rsidRPr="00EA0E26">
        <w:rPr>
          <w:rFonts w:ascii="Tahoma" w:hAnsi="Tahoma" w:cs="Tahoma"/>
          <w:sz w:val="20"/>
          <w:szCs w:val="20"/>
        </w:rPr>
        <w:t xml:space="preserve"> o </w:t>
      </w:r>
      <w:r w:rsidR="00EE21CF" w:rsidRPr="00EA0E26">
        <w:rPr>
          <w:rFonts w:ascii="Tahoma" w:hAnsi="Tahoma" w:cs="Tahoma"/>
          <w:sz w:val="20"/>
          <w:szCs w:val="20"/>
        </w:rPr>
        <w:t>demolición</w:t>
      </w:r>
      <w:r w:rsidR="00745008" w:rsidRPr="00EA0E26">
        <w:rPr>
          <w:rFonts w:ascii="Tahoma" w:hAnsi="Tahoma" w:cs="Tahoma"/>
          <w:sz w:val="20"/>
          <w:szCs w:val="20"/>
        </w:rPr>
        <w:t xml:space="preserve"> de instalaciones</w:t>
      </w:r>
      <w:r w:rsidRPr="00EA0E26">
        <w:rPr>
          <w:rFonts w:ascii="Tahoma" w:hAnsi="Tahoma" w:cs="Tahoma"/>
          <w:sz w:val="20"/>
          <w:szCs w:val="20"/>
        </w:rPr>
        <w:t xml:space="preserve"> e</w:t>
      </w:r>
      <w:r w:rsidR="00745008" w:rsidRPr="00EA0E26">
        <w:rPr>
          <w:rFonts w:ascii="Tahoma" w:hAnsi="Tahoma" w:cs="Tahoma"/>
          <w:sz w:val="20"/>
          <w:szCs w:val="20"/>
        </w:rPr>
        <w:t xml:space="preserve">n los cementerios, se </w:t>
      </w:r>
      <w:r w:rsidR="00EE21CF" w:rsidRPr="00EA0E26">
        <w:rPr>
          <w:rFonts w:ascii="Tahoma" w:hAnsi="Tahoma" w:cs="Tahoma"/>
          <w:sz w:val="20"/>
          <w:szCs w:val="20"/>
        </w:rPr>
        <w:t>ajustará</w:t>
      </w:r>
      <w:r w:rsidR="00745008" w:rsidRPr="00EA0E26">
        <w:rPr>
          <w:rFonts w:ascii="Tahoma" w:hAnsi="Tahoma" w:cs="Tahoma"/>
          <w:sz w:val="20"/>
          <w:szCs w:val="20"/>
        </w:rPr>
        <w:t xml:space="preserve"> a lo dispuesto por la ley estatal de salud, este reglamento y</w:t>
      </w:r>
      <w:r w:rsidRPr="00EA0E26">
        <w:rPr>
          <w:rFonts w:ascii="Tahoma" w:hAnsi="Tahoma" w:cs="Tahoma"/>
          <w:sz w:val="20"/>
          <w:szCs w:val="20"/>
        </w:rPr>
        <w:t xml:space="preserve"> d</w:t>
      </w:r>
      <w:r w:rsidR="00EE21CF" w:rsidRPr="00EA0E26">
        <w:rPr>
          <w:rFonts w:ascii="Tahoma" w:hAnsi="Tahoma" w:cs="Tahoma"/>
          <w:sz w:val="20"/>
          <w:szCs w:val="20"/>
        </w:rPr>
        <w:t>emás</w:t>
      </w:r>
      <w:r w:rsidR="00745008" w:rsidRPr="00EA0E26">
        <w:rPr>
          <w:rFonts w:ascii="Tahoma" w:hAnsi="Tahoma" w:cs="Tahoma"/>
          <w:sz w:val="20"/>
          <w:szCs w:val="20"/>
        </w:rPr>
        <w:t xml:space="preserve"> disposiciones aplicables. </w:t>
      </w:r>
    </w:p>
    <w:p w:rsidR="00463ABB" w:rsidRPr="00EA0E26" w:rsidRDefault="00463ABB" w:rsidP="002945D2">
      <w:pPr>
        <w:spacing w:after="0" w:line="240" w:lineRule="auto"/>
        <w:jc w:val="both"/>
        <w:rPr>
          <w:rFonts w:ascii="Tahoma" w:hAnsi="Tahoma" w:cs="Tahoma"/>
          <w:sz w:val="20"/>
          <w:szCs w:val="20"/>
        </w:rPr>
      </w:pPr>
    </w:p>
    <w:p w:rsidR="00745008" w:rsidRPr="00EA0E26" w:rsidRDefault="00745008" w:rsidP="002945D2">
      <w:pPr>
        <w:spacing w:after="0" w:line="240" w:lineRule="auto"/>
        <w:jc w:val="both"/>
        <w:rPr>
          <w:rFonts w:ascii="Tahoma" w:hAnsi="Tahoma" w:cs="Tahoma"/>
          <w:sz w:val="20"/>
          <w:szCs w:val="20"/>
        </w:rPr>
      </w:pPr>
      <w:r w:rsidRPr="00DE3BF0">
        <w:rPr>
          <w:rFonts w:ascii="Tahoma" w:hAnsi="Tahoma" w:cs="Tahoma"/>
          <w:b/>
          <w:sz w:val="20"/>
          <w:szCs w:val="20"/>
        </w:rPr>
        <w:t>Articulo 11.-</w:t>
      </w:r>
      <w:r w:rsidR="00463ABB" w:rsidRPr="00EA0E26">
        <w:rPr>
          <w:rFonts w:ascii="Tahoma" w:hAnsi="Tahoma" w:cs="Tahoma"/>
          <w:sz w:val="20"/>
          <w:szCs w:val="20"/>
        </w:rPr>
        <w:t>E</w:t>
      </w:r>
      <w:r w:rsidRPr="00EA0E26">
        <w:rPr>
          <w:rFonts w:ascii="Tahoma" w:hAnsi="Tahoma" w:cs="Tahoma"/>
          <w:sz w:val="20"/>
          <w:szCs w:val="20"/>
        </w:rPr>
        <w:t xml:space="preserve">n los cementerios municipales la limpieza, mantenimiento y </w:t>
      </w:r>
      <w:r w:rsidR="00EE21CF" w:rsidRPr="00EA0E26">
        <w:rPr>
          <w:rFonts w:ascii="Tahoma" w:hAnsi="Tahoma" w:cs="Tahoma"/>
          <w:sz w:val="20"/>
          <w:szCs w:val="20"/>
        </w:rPr>
        <w:t>conservación</w:t>
      </w:r>
      <w:r w:rsidRPr="00EA0E26">
        <w:rPr>
          <w:rFonts w:ascii="Tahoma" w:hAnsi="Tahoma" w:cs="Tahoma"/>
          <w:sz w:val="20"/>
          <w:szCs w:val="20"/>
        </w:rPr>
        <w:t xml:space="preserve"> de</w:t>
      </w:r>
      <w:r w:rsidR="0016740F" w:rsidRPr="00EA0E26">
        <w:rPr>
          <w:rFonts w:ascii="Tahoma" w:hAnsi="Tahoma" w:cs="Tahoma"/>
          <w:sz w:val="20"/>
          <w:szCs w:val="20"/>
        </w:rPr>
        <w:t xml:space="preserve"> l</w:t>
      </w:r>
      <w:r w:rsidR="00EE21CF" w:rsidRPr="00EA0E26">
        <w:rPr>
          <w:rFonts w:ascii="Tahoma" w:hAnsi="Tahoma" w:cs="Tahoma"/>
          <w:sz w:val="20"/>
          <w:szCs w:val="20"/>
        </w:rPr>
        <w:t>as áreas e instalaciones de uso común estarán</w:t>
      </w:r>
      <w:r w:rsidRPr="00EA0E26">
        <w:rPr>
          <w:rFonts w:ascii="Tahoma" w:hAnsi="Tahoma" w:cs="Tahoma"/>
          <w:sz w:val="20"/>
          <w:szCs w:val="20"/>
        </w:rPr>
        <w:t xml:space="preserve"> a cargo de la autoridad municipal y de las </w:t>
      </w:r>
      <w:proofErr w:type="spellStart"/>
      <w:r w:rsidRPr="00EA0E26">
        <w:rPr>
          <w:rFonts w:ascii="Tahoma" w:hAnsi="Tahoma" w:cs="Tahoma"/>
          <w:sz w:val="20"/>
          <w:szCs w:val="20"/>
        </w:rPr>
        <w:t>fosas</w:t>
      </w:r>
      <w:proofErr w:type="gramStart"/>
      <w:r w:rsidRPr="00EA0E26">
        <w:rPr>
          <w:rFonts w:ascii="Tahoma" w:hAnsi="Tahoma" w:cs="Tahoma"/>
          <w:sz w:val="20"/>
          <w:szCs w:val="20"/>
        </w:rPr>
        <w:t>,Gavetas</w:t>
      </w:r>
      <w:proofErr w:type="spellEnd"/>
      <w:proofErr w:type="gramEnd"/>
      <w:r w:rsidRPr="00EA0E26">
        <w:rPr>
          <w:rFonts w:ascii="Tahoma" w:hAnsi="Tahoma" w:cs="Tahoma"/>
          <w:sz w:val="20"/>
          <w:szCs w:val="20"/>
        </w:rPr>
        <w:t xml:space="preserve">, criptas y nichos, </w:t>
      </w:r>
      <w:proofErr w:type="spellStart"/>
      <w:r w:rsidR="00EE21CF" w:rsidRPr="00EA0E26">
        <w:rPr>
          <w:rFonts w:ascii="Tahoma" w:hAnsi="Tahoma" w:cs="Tahoma"/>
          <w:sz w:val="20"/>
          <w:szCs w:val="20"/>
        </w:rPr>
        <w:t>seráobligación</w:t>
      </w:r>
      <w:proofErr w:type="spellEnd"/>
      <w:r w:rsidRPr="00EA0E26">
        <w:rPr>
          <w:rFonts w:ascii="Tahoma" w:hAnsi="Tahoma" w:cs="Tahoma"/>
          <w:sz w:val="20"/>
          <w:szCs w:val="20"/>
        </w:rPr>
        <w:t xml:space="preserve"> de sus propietarios.</w:t>
      </w:r>
    </w:p>
    <w:p w:rsidR="00C939FB" w:rsidRPr="00EA0E26" w:rsidRDefault="00C939FB" w:rsidP="002945D2">
      <w:pPr>
        <w:spacing w:after="0" w:line="240" w:lineRule="auto"/>
        <w:jc w:val="both"/>
        <w:rPr>
          <w:rFonts w:ascii="Tahoma" w:hAnsi="Tahoma" w:cs="Tahoma"/>
          <w:sz w:val="20"/>
          <w:szCs w:val="20"/>
        </w:rPr>
      </w:pPr>
    </w:p>
    <w:p w:rsidR="00745008" w:rsidRPr="00EA0E26" w:rsidRDefault="00C82760" w:rsidP="002945D2">
      <w:pPr>
        <w:spacing w:after="0" w:line="240" w:lineRule="auto"/>
        <w:jc w:val="both"/>
        <w:rPr>
          <w:rFonts w:ascii="Tahoma" w:hAnsi="Tahoma" w:cs="Tahoma"/>
          <w:sz w:val="20"/>
          <w:szCs w:val="20"/>
        </w:rPr>
      </w:pPr>
      <w:r w:rsidRPr="00DE3BF0">
        <w:rPr>
          <w:rFonts w:ascii="Tahoma" w:hAnsi="Tahoma" w:cs="Tahoma"/>
          <w:b/>
          <w:sz w:val="20"/>
          <w:szCs w:val="20"/>
        </w:rPr>
        <w:t>Articulo</w:t>
      </w:r>
      <w:r w:rsidR="00745008" w:rsidRPr="00DE3BF0">
        <w:rPr>
          <w:rFonts w:ascii="Tahoma" w:hAnsi="Tahoma" w:cs="Tahoma"/>
          <w:b/>
          <w:sz w:val="20"/>
          <w:szCs w:val="20"/>
        </w:rPr>
        <w:t xml:space="preserve"> 12.-</w:t>
      </w:r>
      <w:r w:rsidR="00463ABB" w:rsidRPr="00EA0E26">
        <w:rPr>
          <w:rFonts w:ascii="Tahoma" w:hAnsi="Tahoma" w:cs="Tahoma"/>
          <w:sz w:val="20"/>
          <w:szCs w:val="20"/>
        </w:rPr>
        <w:t xml:space="preserve"> C</w:t>
      </w:r>
      <w:r w:rsidR="00745008" w:rsidRPr="00EA0E26">
        <w:rPr>
          <w:rFonts w:ascii="Tahoma" w:hAnsi="Tahoma" w:cs="Tahoma"/>
          <w:sz w:val="20"/>
          <w:szCs w:val="20"/>
        </w:rPr>
        <w:t xml:space="preserve">uando por causa de utilidad </w:t>
      </w:r>
      <w:r w:rsidR="00EE21CF" w:rsidRPr="00EA0E26">
        <w:rPr>
          <w:rFonts w:ascii="Tahoma" w:hAnsi="Tahoma" w:cs="Tahoma"/>
          <w:sz w:val="20"/>
          <w:szCs w:val="20"/>
        </w:rPr>
        <w:t>pública</w:t>
      </w:r>
      <w:r w:rsidR="00745008" w:rsidRPr="00EA0E26">
        <w:rPr>
          <w:rFonts w:ascii="Tahoma" w:hAnsi="Tahoma" w:cs="Tahoma"/>
          <w:sz w:val="20"/>
          <w:szCs w:val="20"/>
        </w:rPr>
        <w:t xml:space="preserve"> se afecte total o parcialmente un cementerio y se afecten monumentos, hornos crematorios, criptas, nichos y osarios </w:t>
      </w:r>
      <w:r w:rsidR="00EE21CF" w:rsidRPr="00EA0E26">
        <w:rPr>
          <w:rFonts w:ascii="Tahoma" w:hAnsi="Tahoma" w:cs="Tahoma"/>
          <w:sz w:val="20"/>
          <w:szCs w:val="20"/>
        </w:rPr>
        <w:t>deberán</w:t>
      </w:r>
      <w:r w:rsidR="0016740F" w:rsidRPr="00EA0E26">
        <w:rPr>
          <w:rFonts w:ascii="Tahoma" w:hAnsi="Tahoma" w:cs="Tahoma"/>
          <w:sz w:val="20"/>
          <w:szCs w:val="20"/>
        </w:rPr>
        <w:t xml:space="preserve"> r</w:t>
      </w:r>
      <w:r w:rsidR="00745008" w:rsidRPr="00EA0E26">
        <w:rPr>
          <w:rFonts w:ascii="Tahoma" w:hAnsi="Tahoma" w:cs="Tahoma"/>
          <w:sz w:val="20"/>
          <w:szCs w:val="20"/>
        </w:rPr>
        <w:t>eponerse esas construcciones o bien trasladarse por cuenta de la autoridad expropiante a</w:t>
      </w:r>
      <w:r w:rsidR="0016740F" w:rsidRPr="00EA0E26">
        <w:rPr>
          <w:rFonts w:ascii="Tahoma" w:hAnsi="Tahoma" w:cs="Tahoma"/>
          <w:sz w:val="20"/>
          <w:szCs w:val="20"/>
        </w:rPr>
        <w:t xml:space="preserve"> o</w:t>
      </w:r>
      <w:r w:rsidR="00745008" w:rsidRPr="00EA0E26">
        <w:rPr>
          <w:rFonts w:ascii="Tahoma" w:hAnsi="Tahoma" w:cs="Tahoma"/>
          <w:sz w:val="20"/>
          <w:szCs w:val="20"/>
        </w:rPr>
        <w:t xml:space="preserve">tro inmueble.  </w:t>
      </w:r>
    </w:p>
    <w:p w:rsidR="00463ABB" w:rsidRPr="00EA0E26" w:rsidRDefault="00463ABB" w:rsidP="002945D2">
      <w:pPr>
        <w:spacing w:after="0" w:line="240" w:lineRule="auto"/>
        <w:jc w:val="both"/>
        <w:rPr>
          <w:rFonts w:ascii="Tahoma" w:hAnsi="Tahoma" w:cs="Tahoma"/>
          <w:sz w:val="20"/>
          <w:szCs w:val="20"/>
        </w:rPr>
      </w:pPr>
    </w:p>
    <w:p w:rsidR="00745008" w:rsidRPr="00EA0E26" w:rsidRDefault="00C82760" w:rsidP="002945D2">
      <w:pPr>
        <w:spacing w:after="0" w:line="240" w:lineRule="auto"/>
        <w:jc w:val="both"/>
        <w:rPr>
          <w:rFonts w:ascii="Tahoma" w:hAnsi="Tahoma" w:cs="Tahoma"/>
          <w:sz w:val="20"/>
          <w:szCs w:val="20"/>
        </w:rPr>
      </w:pPr>
      <w:r w:rsidRPr="00DE3BF0">
        <w:rPr>
          <w:rFonts w:ascii="Tahoma" w:hAnsi="Tahoma" w:cs="Tahoma"/>
          <w:b/>
          <w:sz w:val="20"/>
          <w:szCs w:val="20"/>
        </w:rPr>
        <w:t>Artículo</w:t>
      </w:r>
      <w:r w:rsidR="00463ABB" w:rsidRPr="00DE3BF0">
        <w:rPr>
          <w:rFonts w:ascii="Tahoma" w:hAnsi="Tahoma" w:cs="Tahoma"/>
          <w:b/>
          <w:sz w:val="20"/>
          <w:szCs w:val="20"/>
        </w:rPr>
        <w:t xml:space="preserve"> 13.-</w:t>
      </w:r>
      <w:r w:rsidR="00463ABB" w:rsidRPr="00EA0E26">
        <w:rPr>
          <w:rFonts w:ascii="Tahoma" w:hAnsi="Tahoma" w:cs="Tahoma"/>
          <w:sz w:val="20"/>
          <w:szCs w:val="20"/>
        </w:rPr>
        <w:t xml:space="preserve"> C</w:t>
      </w:r>
      <w:r w:rsidR="00745008" w:rsidRPr="00EA0E26">
        <w:rPr>
          <w:rFonts w:ascii="Tahoma" w:hAnsi="Tahoma" w:cs="Tahoma"/>
          <w:sz w:val="20"/>
          <w:szCs w:val="20"/>
        </w:rPr>
        <w:t xml:space="preserve">uando exista la </w:t>
      </w:r>
      <w:r w:rsidR="00EE21CF" w:rsidRPr="00EA0E26">
        <w:rPr>
          <w:rFonts w:ascii="Tahoma" w:hAnsi="Tahoma" w:cs="Tahoma"/>
          <w:sz w:val="20"/>
          <w:szCs w:val="20"/>
        </w:rPr>
        <w:t>ocupación</w:t>
      </w:r>
      <w:r w:rsidR="00745008" w:rsidRPr="00EA0E26">
        <w:rPr>
          <w:rFonts w:ascii="Tahoma" w:hAnsi="Tahoma" w:cs="Tahoma"/>
          <w:sz w:val="20"/>
          <w:szCs w:val="20"/>
        </w:rPr>
        <w:t xml:space="preserve"> total de las </w:t>
      </w:r>
      <w:r w:rsidR="00EE21CF" w:rsidRPr="00EA0E26">
        <w:rPr>
          <w:rFonts w:ascii="Tahoma" w:hAnsi="Tahoma" w:cs="Tahoma"/>
          <w:sz w:val="20"/>
          <w:szCs w:val="20"/>
        </w:rPr>
        <w:t>áreas</w:t>
      </w:r>
      <w:r w:rsidR="00745008" w:rsidRPr="00EA0E26">
        <w:rPr>
          <w:rFonts w:ascii="Tahoma" w:hAnsi="Tahoma" w:cs="Tahoma"/>
          <w:sz w:val="20"/>
          <w:szCs w:val="20"/>
        </w:rPr>
        <w:t xml:space="preserve"> municipales, la </w:t>
      </w:r>
      <w:r w:rsidR="00EE21CF" w:rsidRPr="00EA0E26">
        <w:rPr>
          <w:rFonts w:ascii="Tahoma" w:hAnsi="Tahoma" w:cs="Tahoma"/>
          <w:sz w:val="20"/>
          <w:szCs w:val="20"/>
        </w:rPr>
        <w:t>administración</w:t>
      </w:r>
      <w:r w:rsidR="00745008" w:rsidRPr="00EA0E26">
        <w:rPr>
          <w:rFonts w:ascii="Tahoma" w:hAnsi="Tahoma" w:cs="Tahoma"/>
          <w:sz w:val="20"/>
          <w:szCs w:val="20"/>
        </w:rPr>
        <w:t xml:space="preserve"> municipal elaborara censo actualizado de la </w:t>
      </w:r>
      <w:r w:rsidR="00EE21CF" w:rsidRPr="00EA0E26">
        <w:rPr>
          <w:rFonts w:ascii="Tahoma" w:hAnsi="Tahoma" w:cs="Tahoma"/>
          <w:sz w:val="20"/>
          <w:szCs w:val="20"/>
        </w:rPr>
        <w:t>ocupación</w:t>
      </w:r>
      <w:r w:rsidR="00745008" w:rsidRPr="00EA0E26">
        <w:rPr>
          <w:rFonts w:ascii="Tahoma" w:hAnsi="Tahoma" w:cs="Tahoma"/>
          <w:sz w:val="20"/>
          <w:szCs w:val="20"/>
        </w:rPr>
        <w:t xml:space="preserve"> de tumbas, para conocer su estado de abandono y, en su caso, proceder conforme a lo dispuesto en el </w:t>
      </w:r>
      <w:proofErr w:type="spellStart"/>
      <w:r w:rsidR="00EE21CF" w:rsidRPr="00EA0E26">
        <w:rPr>
          <w:rFonts w:ascii="Tahoma" w:hAnsi="Tahoma" w:cs="Tahoma"/>
          <w:sz w:val="20"/>
          <w:szCs w:val="20"/>
        </w:rPr>
        <w:t>artículonúmero</w:t>
      </w:r>
      <w:proofErr w:type="spellEnd"/>
      <w:r w:rsidR="00745008" w:rsidRPr="00EA0E26">
        <w:rPr>
          <w:rFonts w:ascii="Tahoma" w:hAnsi="Tahoma" w:cs="Tahoma"/>
          <w:sz w:val="20"/>
          <w:szCs w:val="20"/>
        </w:rPr>
        <w:t xml:space="preserve"> 26 de este reglamento.</w:t>
      </w:r>
    </w:p>
    <w:p w:rsidR="00463ABB" w:rsidRPr="00EA0E26" w:rsidRDefault="00463ABB" w:rsidP="002945D2">
      <w:pPr>
        <w:spacing w:after="0" w:line="240" w:lineRule="auto"/>
        <w:jc w:val="both"/>
        <w:rPr>
          <w:rFonts w:ascii="Tahoma" w:hAnsi="Tahoma" w:cs="Tahoma"/>
          <w:sz w:val="20"/>
          <w:szCs w:val="20"/>
        </w:rPr>
      </w:pPr>
    </w:p>
    <w:p w:rsidR="0016740F" w:rsidRPr="00EA0E26" w:rsidRDefault="00320640" w:rsidP="002945D2">
      <w:pPr>
        <w:spacing w:after="0" w:line="240" w:lineRule="auto"/>
        <w:jc w:val="both"/>
        <w:rPr>
          <w:rFonts w:ascii="Tahoma" w:hAnsi="Tahoma" w:cs="Tahoma"/>
          <w:sz w:val="20"/>
          <w:szCs w:val="20"/>
        </w:rPr>
      </w:pPr>
      <w:r w:rsidRPr="00DE3BF0">
        <w:rPr>
          <w:rFonts w:ascii="Tahoma" w:hAnsi="Tahoma" w:cs="Tahoma"/>
          <w:b/>
          <w:sz w:val="20"/>
          <w:szCs w:val="20"/>
        </w:rPr>
        <w:t>Artículo</w:t>
      </w:r>
      <w:r w:rsidR="00745008" w:rsidRPr="00DE3BF0">
        <w:rPr>
          <w:rFonts w:ascii="Tahoma" w:hAnsi="Tahoma" w:cs="Tahoma"/>
          <w:b/>
          <w:sz w:val="20"/>
          <w:szCs w:val="20"/>
        </w:rPr>
        <w:t xml:space="preserve"> 14.-</w:t>
      </w:r>
      <w:r w:rsidR="00463ABB" w:rsidRPr="00EA0E26">
        <w:rPr>
          <w:rFonts w:ascii="Tahoma" w:hAnsi="Tahoma" w:cs="Tahoma"/>
          <w:sz w:val="20"/>
          <w:szCs w:val="20"/>
        </w:rPr>
        <w:t>S</w:t>
      </w:r>
      <w:r w:rsidR="00745008" w:rsidRPr="00EA0E26">
        <w:rPr>
          <w:rFonts w:ascii="Tahoma" w:hAnsi="Tahoma" w:cs="Tahoma"/>
          <w:sz w:val="20"/>
          <w:szCs w:val="20"/>
        </w:rPr>
        <w:t>on facultades de la autoridad municipal las siguientes:</w:t>
      </w:r>
    </w:p>
    <w:p w:rsidR="00745008" w:rsidRPr="00EA0E26" w:rsidRDefault="0016740F" w:rsidP="002945D2">
      <w:pPr>
        <w:spacing w:after="0" w:line="240" w:lineRule="auto"/>
        <w:jc w:val="both"/>
        <w:rPr>
          <w:rFonts w:ascii="Tahoma" w:hAnsi="Tahoma" w:cs="Tahoma"/>
          <w:sz w:val="20"/>
          <w:szCs w:val="20"/>
        </w:rPr>
      </w:pPr>
      <w:r w:rsidRPr="00EA0E26">
        <w:rPr>
          <w:rFonts w:ascii="Tahoma" w:hAnsi="Tahoma" w:cs="Tahoma"/>
          <w:sz w:val="20"/>
          <w:szCs w:val="20"/>
        </w:rPr>
        <w:t>I.-</w:t>
      </w:r>
      <w:r w:rsidR="00745008" w:rsidRPr="00EA0E26">
        <w:rPr>
          <w:rFonts w:ascii="Tahoma" w:hAnsi="Tahoma" w:cs="Tahoma"/>
          <w:sz w:val="20"/>
          <w:szCs w:val="20"/>
        </w:rPr>
        <w:tab/>
        <w:t xml:space="preserve">Llevar a cabo visitas de </w:t>
      </w:r>
      <w:r w:rsidR="00EE21CF" w:rsidRPr="00EA0E26">
        <w:rPr>
          <w:rFonts w:ascii="Tahoma" w:hAnsi="Tahoma" w:cs="Tahoma"/>
          <w:sz w:val="20"/>
          <w:szCs w:val="20"/>
        </w:rPr>
        <w:t>inspección</w:t>
      </w:r>
      <w:r w:rsidR="00745008" w:rsidRPr="00EA0E26">
        <w:rPr>
          <w:rFonts w:ascii="Tahoma" w:hAnsi="Tahoma" w:cs="Tahoma"/>
          <w:sz w:val="20"/>
          <w:szCs w:val="20"/>
        </w:rPr>
        <w:t xml:space="preserve"> de los cementerios.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w:t>
      </w:r>
      <w:r w:rsidR="0016740F" w:rsidRPr="00EA0E26">
        <w:rPr>
          <w:rFonts w:ascii="Tahoma" w:hAnsi="Tahoma" w:cs="Tahoma"/>
          <w:sz w:val="20"/>
          <w:szCs w:val="20"/>
        </w:rPr>
        <w:t>I.-</w:t>
      </w:r>
      <w:r w:rsidRPr="00EA0E26">
        <w:rPr>
          <w:rFonts w:ascii="Tahoma" w:hAnsi="Tahoma" w:cs="Tahoma"/>
          <w:sz w:val="20"/>
          <w:szCs w:val="20"/>
        </w:rPr>
        <w:tab/>
        <w:t xml:space="preserve">Solicitar la </w:t>
      </w:r>
      <w:r w:rsidR="00EE21CF" w:rsidRPr="00EA0E26">
        <w:rPr>
          <w:rFonts w:ascii="Tahoma" w:hAnsi="Tahoma" w:cs="Tahoma"/>
          <w:sz w:val="20"/>
          <w:szCs w:val="20"/>
        </w:rPr>
        <w:t>información</w:t>
      </w:r>
      <w:r w:rsidRPr="00EA0E26">
        <w:rPr>
          <w:rFonts w:ascii="Tahoma" w:hAnsi="Tahoma" w:cs="Tahoma"/>
          <w:sz w:val="20"/>
          <w:szCs w:val="20"/>
        </w:rPr>
        <w:t xml:space="preserve"> de los servicios prestados en el cementerio sobre:</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A)</w:t>
      </w:r>
      <w:r w:rsidRPr="00EA0E26">
        <w:rPr>
          <w:rFonts w:ascii="Tahoma" w:hAnsi="Tahoma" w:cs="Tahoma"/>
          <w:sz w:val="20"/>
          <w:szCs w:val="20"/>
        </w:rPr>
        <w:tab/>
        <w:t>Inhumaciones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B)</w:t>
      </w:r>
      <w:r w:rsidRPr="00EA0E26">
        <w:rPr>
          <w:rFonts w:ascii="Tahoma" w:hAnsi="Tahoma" w:cs="Tahoma"/>
          <w:sz w:val="20"/>
          <w:szCs w:val="20"/>
        </w:rPr>
        <w:tab/>
        <w:t>Exhumaciones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C)</w:t>
      </w:r>
      <w:r w:rsidRPr="00EA0E26">
        <w:rPr>
          <w:rFonts w:ascii="Tahoma" w:hAnsi="Tahoma" w:cs="Tahoma"/>
          <w:sz w:val="20"/>
          <w:szCs w:val="20"/>
        </w:rPr>
        <w:tab/>
        <w:t>Cremaciones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D)</w:t>
      </w:r>
      <w:r w:rsidRPr="00EA0E26">
        <w:rPr>
          <w:rFonts w:ascii="Tahoma" w:hAnsi="Tahoma" w:cs="Tahoma"/>
          <w:sz w:val="20"/>
          <w:szCs w:val="20"/>
        </w:rPr>
        <w:tab/>
      </w:r>
      <w:r w:rsidR="00EE21CF" w:rsidRPr="00EA0E26">
        <w:rPr>
          <w:rFonts w:ascii="Tahoma" w:hAnsi="Tahoma" w:cs="Tahoma"/>
          <w:sz w:val="20"/>
          <w:szCs w:val="20"/>
        </w:rPr>
        <w:t>Cremación</w:t>
      </w:r>
      <w:r w:rsidRPr="00EA0E26">
        <w:rPr>
          <w:rFonts w:ascii="Tahoma" w:hAnsi="Tahoma" w:cs="Tahoma"/>
          <w:sz w:val="20"/>
          <w:szCs w:val="20"/>
        </w:rPr>
        <w:t xml:space="preserve"> de restos humanos </w:t>
      </w:r>
      <w:r w:rsidR="00EE21CF" w:rsidRPr="00EA0E26">
        <w:rPr>
          <w:rFonts w:ascii="Tahoma" w:hAnsi="Tahoma" w:cs="Tahoma"/>
          <w:sz w:val="20"/>
          <w:szCs w:val="20"/>
        </w:rPr>
        <w:t>áridos</w:t>
      </w:r>
      <w:r w:rsidRPr="00EA0E26">
        <w:rPr>
          <w:rFonts w:ascii="Tahoma" w:hAnsi="Tahoma" w:cs="Tahoma"/>
          <w:sz w:val="20"/>
          <w:szCs w:val="20"/>
        </w:rPr>
        <w:t>.</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E)</w:t>
      </w:r>
      <w:r w:rsidRPr="00EA0E26">
        <w:rPr>
          <w:rFonts w:ascii="Tahoma" w:hAnsi="Tahoma" w:cs="Tahoma"/>
          <w:sz w:val="20"/>
          <w:szCs w:val="20"/>
        </w:rPr>
        <w:tab/>
        <w:t>Numero de lotes ocupados.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F)</w:t>
      </w:r>
      <w:r w:rsidRPr="00EA0E26">
        <w:rPr>
          <w:rFonts w:ascii="Tahoma" w:hAnsi="Tahoma" w:cs="Tahoma"/>
          <w:sz w:val="20"/>
          <w:szCs w:val="20"/>
        </w:rPr>
        <w:tab/>
        <w:t xml:space="preserve">Numero de lotes disponibles </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G)</w:t>
      </w:r>
      <w:r w:rsidRPr="00EA0E26">
        <w:rPr>
          <w:rFonts w:ascii="Tahoma" w:hAnsi="Tahoma" w:cs="Tahoma"/>
          <w:sz w:val="20"/>
          <w:szCs w:val="20"/>
        </w:rPr>
        <w:tab/>
        <w:t>Reportes de ingresos de los cementerios municipales.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III.</w:t>
      </w:r>
      <w:r w:rsidR="0016740F" w:rsidRPr="00EA0E26">
        <w:rPr>
          <w:rFonts w:ascii="Tahoma" w:hAnsi="Tahoma" w:cs="Tahoma"/>
          <w:sz w:val="20"/>
          <w:szCs w:val="20"/>
        </w:rPr>
        <w:t>-</w:t>
      </w:r>
      <w:r w:rsidRPr="00EA0E26">
        <w:rPr>
          <w:rFonts w:ascii="Tahoma" w:hAnsi="Tahoma" w:cs="Tahoma"/>
          <w:sz w:val="20"/>
          <w:szCs w:val="20"/>
        </w:rPr>
        <w:tab/>
        <w:t xml:space="preserve">Inscribir en los libros de registro o en los sistemas </w:t>
      </w:r>
      <w:r w:rsidR="00EE21CF" w:rsidRPr="00EA0E26">
        <w:rPr>
          <w:rFonts w:ascii="Tahoma" w:hAnsi="Tahoma" w:cs="Tahoma"/>
          <w:sz w:val="20"/>
          <w:szCs w:val="20"/>
        </w:rPr>
        <w:t>electrónicos</w:t>
      </w:r>
      <w:r w:rsidRPr="00EA0E26">
        <w:rPr>
          <w:rFonts w:ascii="Tahoma" w:hAnsi="Tahoma" w:cs="Tahoma"/>
          <w:sz w:val="20"/>
          <w:szCs w:val="20"/>
        </w:rPr>
        <w:t xml:space="preserve"> que </w:t>
      </w:r>
      <w:r w:rsidR="00EE21CF" w:rsidRPr="00EA0E26">
        <w:rPr>
          <w:rFonts w:ascii="Tahoma" w:hAnsi="Tahoma" w:cs="Tahoma"/>
          <w:sz w:val="20"/>
          <w:szCs w:val="20"/>
        </w:rPr>
        <w:t>están</w:t>
      </w:r>
      <w:r w:rsidRPr="00EA0E26">
        <w:rPr>
          <w:rFonts w:ascii="Tahoma" w:hAnsi="Tahoma" w:cs="Tahoma"/>
          <w:sz w:val="20"/>
          <w:szCs w:val="20"/>
        </w:rPr>
        <w:t xml:space="preserve"> obligados a llevar en la </w:t>
      </w:r>
      <w:r w:rsidR="00EE21CF" w:rsidRPr="00EA0E26">
        <w:rPr>
          <w:rFonts w:ascii="Tahoma" w:hAnsi="Tahoma" w:cs="Tahoma"/>
          <w:sz w:val="20"/>
          <w:szCs w:val="20"/>
        </w:rPr>
        <w:t>administración</w:t>
      </w:r>
      <w:r w:rsidRPr="00EA0E26">
        <w:rPr>
          <w:rFonts w:ascii="Tahoma" w:hAnsi="Tahoma" w:cs="Tahoma"/>
          <w:sz w:val="20"/>
          <w:szCs w:val="20"/>
        </w:rPr>
        <w:t xml:space="preserve"> de los cementerios municipales, las inhumaciones, las exhumaciones, las </w:t>
      </w:r>
      <w:proofErr w:type="spellStart"/>
      <w:r w:rsidRPr="00EA0E26">
        <w:rPr>
          <w:rFonts w:ascii="Tahoma" w:hAnsi="Tahoma" w:cs="Tahoma"/>
          <w:sz w:val="20"/>
          <w:szCs w:val="20"/>
        </w:rPr>
        <w:t>reinhumaciones</w:t>
      </w:r>
      <w:proofErr w:type="spellEnd"/>
      <w:r w:rsidRPr="00EA0E26">
        <w:rPr>
          <w:rFonts w:ascii="Tahoma" w:hAnsi="Tahoma" w:cs="Tahoma"/>
          <w:sz w:val="20"/>
          <w:szCs w:val="20"/>
        </w:rPr>
        <w:t xml:space="preserve">, los traslados y las cremaciones que se </w:t>
      </w:r>
      <w:r w:rsidR="00EE21CF" w:rsidRPr="00EA0E26">
        <w:rPr>
          <w:rFonts w:ascii="Tahoma" w:hAnsi="Tahoma" w:cs="Tahoma"/>
          <w:sz w:val="20"/>
          <w:szCs w:val="20"/>
        </w:rPr>
        <w:t>efectúen</w:t>
      </w:r>
      <w:r w:rsidRPr="00EA0E26">
        <w:rPr>
          <w:rFonts w:ascii="Tahoma" w:hAnsi="Tahoma" w:cs="Tahoma"/>
          <w:sz w:val="20"/>
          <w:szCs w:val="20"/>
        </w:rPr>
        <w:t>.</w:t>
      </w:r>
    </w:p>
    <w:p w:rsidR="00DE3BF0" w:rsidRDefault="00DE3BF0" w:rsidP="002945D2">
      <w:pPr>
        <w:spacing w:after="0" w:line="240" w:lineRule="auto"/>
        <w:jc w:val="both"/>
        <w:rPr>
          <w:rFonts w:ascii="Tahoma" w:hAnsi="Tahoma" w:cs="Tahoma"/>
          <w:sz w:val="20"/>
          <w:szCs w:val="20"/>
        </w:rPr>
      </w:pP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lastRenderedPageBreak/>
        <w:t>IV.</w:t>
      </w:r>
      <w:r w:rsidR="0016740F" w:rsidRPr="00EA0E26">
        <w:rPr>
          <w:rFonts w:ascii="Tahoma" w:hAnsi="Tahoma" w:cs="Tahoma"/>
          <w:sz w:val="20"/>
          <w:szCs w:val="20"/>
        </w:rPr>
        <w:t>-</w:t>
      </w:r>
      <w:r w:rsidRPr="00EA0E26">
        <w:rPr>
          <w:rFonts w:ascii="Tahoma" w:hAnsi="Tahoma" w:cs="Tahoma"/>
          <w:sz w:val="20"/>
          <w:szCs w:val="20"/>
        </w:rPr>
        <w:tab/>
        <w:t xml:space="preserve">Desafectar el servicio de los cementerios municipales cuando ya no exista </w:t>
      </w:r>
      <w:r w:rsidR="00EE21CF" w:rsidRPr="00EA0E26">
        <w:rPr>
          <w:rFonts w:ascii="Tahoma" w:hAnsi="Tahoma" w:cs="Tahoma"/>
          <w:sz w:val="20"/>
          <w:szCs w:val="20"/>
        </w:rPr>
        <w:t>ocupación</w:t>
      </w:r>
      <w:r w:rsidRPr="00EA0E26">
        <w:rPr>
          <w:rFonts w:ascii="Tahoma" w:hAnsi="Tahoma" w:cs="Tahoma"/>
          <w:sz w:val="20"/>
          <w:szCs w:val="20"/>
        </w:rPr>
        <w:t xml:space="preserve"> disponible y, en su caso, ordenar el traslado de los restos humanos cuando hayan transcurrido seis años y no sean reclamados para depositarlos en el osario </w:t>
      </w:r>
      <w:r w:rsidR="00EE21CF" w:rsidRPr="00EA0E26">
        <w:rPr>
          <w:rFonts w:ascii="Tahoma" w:hAnsi="Tahoma" w:cs="Tahoma"/>
          <w:sz w:val="20"/>
          <w:szCs w:val="20"/>
        </w:rPr>
        <w:t>común</w:t>
      </w:r>
      <w:r w:rsidRPr="00EA0E26">
        <w:rPr>
          <w:rFonts w:ascii="Tahoma" w:hAnsi="Tahoma" w:cs="Tahoma"/>
          <w:sz w:val="20"/>
          <w:szCs w:val="20"/>
        </w:rPr>
        <w:t>. En</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 xml:space="preserve">Caso de que no exista disponibilidad de lugar, se </w:t>
      </w:r>
      <w:proofErr w:type="spellStart"/>
      <w:r w:rsidRPr="00EA0E26">
        <w:rPr>
          <w:rFonts w:ascii="Tahoma" w:hAnsi="Tahoma" w:cs="Tahoma"/>
          <w:sz w:val="20"/>
          <w:szCs w:val="20"/>
        </w:rPr>
        <w:t>cremaran</w:t>
      </w:r>
      <w:proofErr w:type="spellEnd"/>
      <w:r w:rsidRPr="00EA0E26">
        <w:rPr>
          <w:rFonts w:ascii="Tahoma" w:hAnsi="Tahoma" w:cs="Tahoma"/>
          <w:sz w:val="20"/>
          <w:szCs w:val="20"/>
        </w:rPr>
        <w:t xml:space="preserve"> los restos previo aviso a las autoridades sanitarias.</w:t>
      </w:r>
    </w:p>
    <w:p w:rsidR="00DE3BF0" w:rsidRDefault="00DE3BF0" w:rsidP="002945D2">
      <w:pPr>
        <w:spacing w:after="0" w:line="240" w:lineRule="auto"/>
        <w:jc w:val="both"/>
        <w:rPr>
          <w:rFonts w:ascii="Tahoma" w:hAnsi="Tahoma" w:cs="Tahoma"/>
          <w:sz w:val="20"/>
          <w:szCs w:val="20"/>
        </w:rPr>
      </w:pP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V.</w:t>
      </w:r>
      <w:r w:rsidR="0016740F" w:rsidRPr="00EA0E26">
        <w:rPr>
          <w:rFonts w:ascii="Tahoma" w:hAnsi="Tahoma" w:cs="Tahoma"/>
          <w:sz w:val="20"/>
          <w:szCs w:val="20"/>
        </w:rPr>
        <w:t>-</w:t>
      </w:r>
      <w:r w:rsidRPr="00EA0E26">
        <w:rPr>
          <w:rFonts w:ascii="Tahoma" w:hAnsi="Tahoma" w:cs="Tahoma"/>
          <w:sz w:val="20"/>
          <w:szCs w:val="20"/>
        </w:rPr>
        <w:tab/>
        <w:t xml:space="preserve">Fijar anualmente las tarifas que </w:t>
      </w:r>
      <w:r w:rsidR="00EE21CF" w:rsidRPr="00EA0E26">
        <w:rPr>
          <w:rFonts w:ascii="Tahoma" w:hAnsi="Tahoma" w:cs="Tahoma"/>
          <w:sz w:val="20"/>
          <w:szCs w:val="20"/>
        </w:rPr>
        <w:t>deberán</w:t>
      </w:r>
      <w:r w:rsidRPr="00EA0E26">
        <w:rPr>
          <w:rFonts w:ascii="Tahoma" w:hAnsi="Tahoma" w:cs="Tahoma"/>
          <w:sz w:val="20"/>
          <w:szCs w:val="20"/>
        </w:rPr>
        <w:t xml:space="preserve"> cobrarse por los servicios de </w:t>
      </w:r>
      <w:r w:rsidR="00EE21CF" w:rsidRPr="00EA0E26">
        <w:rPr>
          <w:rFonts w:ascii="Tahoma" w:hAnsi="Tahoma" w:cs="Tahoma"/>
          <w:sz w:val="20"/>
          <w:szCs w:val="20"/>
        </w:rPr>
        <w:t>inhumación</w:t>
      </w:r>
      <w:r w:rsidRPr="00EA0E26">
        <w:rPr>
          <w:rFonts w:ascii="Tahoma" w:hAnsi="Tahoma" w:cs="Tahoma"/>
          <w:sz w:val="20"/>
          <w:szCs w:val="20"/>
        </w:rPr>
        <w:t>,</w:t>
      </w:r>
      <w:r w:rsidR="0016740F" w:rsidRPr="00EA0E26">
        <w:rPr>
          <w:rFonts w:ascii="Tahoma" w:hAnsi="Tahoma" w:cs="Tahoma"/>
          <w:sz w:val="20"/>
          <w:szCs w:val="20"/>
        </w:rPr>
        <w:t xml:space="preserve"> e</w:t>
      </w:r>
      <w:r w:rsidR="00EE21CF" w:rsidRPr="00EA0E26">
        <w:rPr>
          <w:rFonts w:ascii="Tahoma" w:hAnsi="Tahoma" w:cs="Tahoma"/>
          <w:sz w:val="20"/>
          <w:szCs w:val="20"/>
        </w:rPr>
        <w:t>xhumación</w:t>
      </w:r>
      <w:r w:rsidRPr="00EA0E26">
        <w:rPr>
          <w:rFonts w:ascii="Tahoma" w:hAnsi="Tahoma" w:cs="Tahoma"/>
          <w:sz w:val="20"/>
          <w:szCs w:val="20"/>
        </w:rPr>
        <w:t xml:space="preserve">, </w:t>
      </w:r>
      <w:r w:rsidR="00C82760" w:rsidRPr="00EA0E26">
        <w:rPr>
          <w:rFonts w:ascii="Tahoma" w:hAnsi="Tahoma" w:cs="Tahoma"/>
          <w:sz w:val="20"/>
          <w:szCs w:val="20"/>
        </w:rPr>
        <w:t>re inhumación</w:t>
      </w:r>
      <w:r w:rsidRPr="00EA0E26">
        <w:rPr>
          <w:rFonts w:ascii="Tahoma" w:hAnsi="Tahoma" w:cs="Tahoma"/>
          <w:sz w:val="20"/>
          <w:szCs w:val="20"/>
        </w:rPr>
        <w:t xml:space="preserve"> y </w:t>
      </w:r>
      <w:proofErr w:type="spellStart"/>
      <w:r w:rsidR="00EE21CF" w:rsidRPr="00EA0E26">
        <w:rPr>
          <w:rFonts w:ascii="Tahoma" w:hAnsi="Tahoma" w:cs="Tahoma"/>
          <w:sz w:val="20"/>
          <w:szCs w:val="20"/>
        </w:rPr>
        <w:t>cremaciónque</w:t>
      </w:r>
      <w:proofErr w:type="spellEnd"/>
      <w:r w:rsidRPr="00EA0E26">
        <w:rPr>
          <w:rFonts w:ascii="Tahoma" w:hAnsi="Tahoma" w:cs="Tahoma"/>
          <w:sz w:val="20"/>
          <w:szCs w:val="20"/>
        </w:rPr>
        <w:t xml:space="preserve"> señala este reglamento.</w:t>
      </w:r>
    </w:p>
    <w:p w:rsidR="00DE3BF0" w:rsidRDefault="00DE3BF0" w:rsidP="002945D2">
      <w:pPr>
        <w:spacing w:after="0" w:line="240" w:lineRule="auto"/>
        <w:jc w:val="both"/>
        <w:rPr>
          <w:rFonts w:ascii="Tahoma" w:hAnsi="Tahoma" w:cs="Tahoma"/>
          <w:sz w:val="20"/>
          <w:szCs w:val="20"/>
        </w:rPr>
      </w:pP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VI.</w:t>
      </w:r>
      <w:r w:rsidR="0016740F" w:rsidRPr="00EA0E26">
        <w:rPr>
          <w:rFonts w:ascii="Tahoma" w:hAnsi="Tahoma" w:cs="Tahoma"/>
          <w:sz w:val="20"/>
          <w:szCs w:val="20"/>
        </w:rPr>
        <w:t>-</w:t>
      </w:r>
      <w:r w:rsidRPr="00EA0E26">
        <w:rPr>
          <w:rFonts w:ascii="Tahoma" w:hAnsi="Tahoma" w:cs="Tahoma"/>
          <w:sz w:val="20"/>
          <w:szCs w:val="20"/>
        </w:rPr>
        <w:tab/>
        <w:t xml:space="preserve">Cancelar la </w:t>
      </w:r>
      <w:r w:rsidR="00EE21CF" w:rsidRPr="00EA0E26">
        <w:rPr>
          <w:rFonts w:ascii="Tahoma" w:hAnsi="Tahoma" w:cs="Tahoma"/>
          <w:sz w:val="20"/>
          <w:szCs w:val="20"/>
        </w:rPr>
        <w:t>concesión</w:t>
      </w:r>
      <w:r w:rsidRPr="00EA0E26">
        <w:rPr>
          <w:rFonts w:ascii="Tahoma" w:hAnsi="Tahoma" w:cs="Tahoma"/>
          <w:sz w:val="20"/>
          <w:szCs w:val="20"/>
        </w:rPr>
        <w:t xml:space="preserve"> otorgada a aquellos cementerios que violen los requisitos</w:t>
      </w:r>
      <w:r w:rsidR="0016740F" w:rsidRPr="00EA0E26">
        <w:rPr>
          <w:rFonts w:ascii="Tahoma" w:hAnsi="Tahoma" w:cs="Tahoma"/>
          <w:sz w:val="20"/>
          <w:szCs w:val="20"/>
        </w:rPr>
        <w:t xml:space="preserve"> p</w:t>
      </w:r>
      <w:r w:rsidRPr="00EA0E26">
        <w:rPr>
          <w:rFonts w:ascii="Tahoma" w:hAnsi="Tahoma" w:cs="Tahoma"/>
          <w:sz w:val="20"/>
          <w:szCs w:val="20"/>
        </w:rPr>
        <w:t>revistos en este reglamento.</w:t>
      </w:r>
    </w:p>
    <w:p w:rsidR="00745008" w:rsidRPr="00EA0E26" w:rsidRDefault="008A01A1" w:rsidP="002945D2">
      <w:pPr>
        <w:spacing w:after="0" w:line="240" w:lineRule="auto"/>
        <w:jc w:val="both"/>
        <w:rPr>
          <w:rFonts w:ascii="Tahoma" w:hAnsi="Tahoma" w:cs="Tahoma"/>
          <w:sz w:val="20"/>
          <w:szCs w:val="20"/>
        </w:rPr>
      </w:pPr>
      <w:proofErr w:type="spellStart"/>
      <w:r w:rsidRPr="00EA0E26">
        <w:rPr>
          <w:rFonts w:ascii="Tahoma" w:hAnsi="Tahoma" w:cs="Tahoma"/>
          <w:sz w:val="20"/>
          <w:szCs w:val="20"/>
        </w:rPr>
        <w:t>CapítuloII</w:t>
      </w:r>
      <w:proofErr w:type="spellEnd"/>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De los concesionarios</w:t>
      </w:r>
    </w:p>
    <w:p w:rsidR="0016740F" w:rsidRPr="00EA0E26" w:rsidRDefault="0016740F" w:rsidP="002945D2">
      <w:pPr>
        <w:spacing w:after="0" w:line="240" w:lineRule="auto"/>
        <w:jc w:val="both"/>
        <w:rPr>
          <w:rFonts w:ascii="Tahoma" w:hAnsi="Tahoma" w:cs="Tahoma"/>
          <w:sz w:val="20"/>
          <w:szCs w:val="20"/>
        </w:rPr>
      </w:pPr>
    </w:p>
    <w:p w:rsidR="00745008" w:rsidRPr="00EA0E26" w:rsidRDefault="00C82760" w:rsidP="002945D2">
      <w:pPr>
        <w:spacing w:after="0" w:line="240" w:lineRule="auto"/>
        <w:jc w:val="both"/>
        <w:rPr>
          <w:rFonts w:ascii="Tahoma" w:hAnsi="Tahoma" w:cs="Tahoma"/>
          <w:sz w:val="20"/>
          <w:szCs w:val="20"/>
        </w:rPr>
      </w:pPr>
      <w:r w:rsidRPr="00DE3BF0">
        <w:rPr>
          <w:rFonts w:ascii="Tahoma" w:hAnsi="Tahoma" w:cs="Tahoma"/>
          <w:b/>
          <w:sz w:val="20"/>
          <w:szCs w:val="20"/>
        </w:rPr>
        <w:t>Artículo</w:t>
      </w:r>
      <w:r w:rsidR="00745008" w:rsidRPr="00DE3BF0">
        <w:rPr>
          <w:rFonts w:ascii="Tahoma" w:hAnsi="Tahoma" w:cs="Tahoma"/>
          <w:b/>
          <w:sz w:val="20"/>
          <w:szCs w:val="20"/>
        </w:rPr>
        <w:t xml:space="preserve"> 15.-</w:t>
      </w:r>
      <w:r w:rsidR="00463ABB" w:rsidRPr="00EA0E26">
        <w:rPr>
          <w:rFonts w:ascii="Tahoma" w:hAnsi="Tahoma" w:cs="Tahoma"/>
          <w:sz w:val="20"/>
          <w:szCs w:val="20"/>
        </w:rPr>
        <w:t xml:space="preserve"> S</w:t>
      </w:r>
      <w:r w:rsidR="00745008" w:rsidRPr="00EA0E26">
        <w:rPr>
          <w:rFonts w:ascii="Tahoma" w:hAnsi="Tahoma" w:cs="Tahoma"/>
          <w:sz w:val="20"/>
          <w:szCs w:val="20"/>
        </w:rPr>
        <w:t>on obligaciones de los concesionarios las siguientes:</w:t>
      </w:r>
    </w:p>
    <w:p w:rsidR="00C939FB" w:rsidRPr="00EA0E26" w:rsidRDefault="00C939FB" w:rsidP="002945D2">
      <w:pPr>
        <w:spacing w:after="0" w:line="240" w:lineRule="auto"/>
        <w:jc w:val="both"/>
        <w:rPr>
          <w:rFonts w:ascii="Tahoma" w:hAnsi="Tahoma" w:cs="Tahoma"/>
          <w:sz w:val="20"/>
          <w:szCs w:val="20"/>
        </w:rPr>
      </w:pP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w:t>
      </w:r>
      <w:r w:rsidR="0016740F" w:rsidRPr="00EA0E26">
        <w:rPr>
          <w:rFonts w:ascii="Tahoma" w:hAnsi="Tahoma" w:cs="Tahoma"/>
          <w:sz w:val="20"/>
          <w:szCs w:val="20"/>
        </w:rPr>
        <w:t>-</w:t>
      </w:r>
      <w:r w:rsidRPr="00EA0E26">
        <w:rPr>
          <w:rFonts w:ascii="Tahoma" w:hAnsi="Tahoma" w:cs="Tahoma"/>
          <w:sz w:val="20"/>
          <w:szCs w:val="20"/>
        </w:rPr>
        <w:tab/>
        <w:t>Tener a disponibilidad de la autoridad municipal, plano del cementerio en donde aparezcan</w:t>
      </w:r>
      <w:r w:rsidR="0016740F" w:rsidRPr="00EA0E26">
        <w:rPr>
          <w:rFonts w:ascii="Tahoma" w:hAnsi="Tahoma" w:cs="Tahoma"/>
          <w:sz w:val="20"/>
          <w:szCs w:val="20"/>
        </w:rPr>
        <w:t xml:space="preserve"> d</w:t>
      </w:r>
      <w:r w:rsidRPr="00EA0E26">
        <w:rPr>
          <w:rFonts w:ascii="Tahoma" w:hAnsi="Tahoma" w:cs="Tahoma"/>
          <w:sz w:val="20"/>
          <w:szCs w:val="20"/>
        </w:rPr>
        <w:t xml:space="preserve">efinidas las </w:t>
      </w:r>
      <w:r w:rsidR="00EE21CF" w:rsidRPr="00EA0E26">
        <w:rPr>
          <w:rFonts w:ascii="Tahoma" w:hAnsi="Tahoma" w:cs="Tahoma"/>
          <w:sz w:val="20"/>
          <w:szCs w:val="20"/>
        </w:rPr>
        <w:t>áreas</w:t>
      </w:r>
      <w:r w:rsidRPr="00EA0E26">
        <w:rPr>
          <w:rFonts w:ascii="Tahoma" w:hAnsi="Tahoma" w:cs="Tahoma"/>
          <w:sz w:val="20"/>
          <w:szCs w:val="20"/>
        </w:rPr>
        <w:t xml:space="preserve"> a que se refiere el </w:t>
      </w:r>
      <w:proofErr w:type="spellStart"/>
      <w:r w:rsidR="00EE21CF" w:rsidRPr="00EA0E26">
        <w:rPr>
          <w:rFonts w:ascii="Tahoma" w:hAnsi="Tahoma" w:cs="Tahoma"/>
          <w:sz w:val="20"/>
          <w:szCs w:val="20"/>
        </w:rPr>
        <w:t>artículonúmero</w:t>
      </w:r>
      <w:proofErr w:type="spellEnd"/>
      <w:r w:rsidRPr="00EA0E26">
        <w:rPr>
          <w:rFonts w:ascii="Tahoma" w:hAnsi="Tahoma" w:cs="Tahoma"/>
          <w:sz w:val="20"/>
          <w:szCs w:val="20"/>
        </w:rPr>
        <w:t xml:space="preserve"> 8.</w:t>
      </w:r>
    </w:p>
    <w:p w:rsidR="005A0530" w:rsidRDefault="005A0530" w:rsidP="002945D2">
      <w:pPr>
        <w:spacing w:after="0" w:line="240" w:lineRule="auto"/>
        <w:jc w:val="both"/>
        <w:rPr>
          <w:rFonts w:ascii="Tahoma" w:hAnsi="Tahoma" w:cs="Tahoma"/>
          <w:sz w:val="20"/>
          <w:szCs w:val="20"/>
        </w:rPr>
      </w:pP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II.</w:t>
      </w:r>
      <w:r w:rsidR="0016740F" w:rsidRPr="00EA0E26">
        <w:rPr>
          <w:rFonts w:ascii="Tahoma" w:hAnsi="Tahoma" w:cs="Tahoma"/>
          <w:sz w:val="20"/>
          <w:szCs w:val="20"/>
        </w:rPr>
        <w:t>-</w:t>
      </w:r>
      <w:r w:rsidRPr="00EA0E26">
        <w:rPr>
          <w:rFonts w:ascii="Tahoma" w:hAnsi="Tahoma" w:cs="Tahoma"/>
          <w:sz w:val="20"/>
          <w:szCs w:val="20"/>
        </w:rPr>
        <w:tab/>
        <w:t xml:space="preserve">Llevar libro de registro de inhumaciones en el cual se </w:t>
      </w:r>
      <w:r w:rsidR="00EE21CF" w:rsidRPr="00EA0E26">
        <w:rPr>
          <w:rFonts w:ascii="Tahoma" w:hAnsi="Tahoma" w:cs="Tahoma"/>
          <w:sz w:val="20"/>
          <w:szCs w:val="20"/>
        </w:rPr>
        <w:t>anotará</w:t>
      </w:r>
      <w:r w:rsidRPr="00EA0E26">
        <w:rPr>
          <w:rFonts w:ascii="Tahoma" w:hAnsi="Tahoma" w:cs="Tahoma"/>
          <w:sz w:val="20"/>
          <w:szCs w:val="20"/>
        </w:rPr>
        <w:t xml:space="preserve"> el nombre, la edad, la nacionalidad, el sexo y el domicilio de la persona fallecida, causa que determino su muerte, la </w:t>
      </w:r>
      <w:r w:rsidR="00EE21CF" w:rsidRPr="00EA0E26">
        <w:rPr>
          <w:rFonts w:ascii="Tahoma" w:hAnsi="Tahoma" w:cs="Tahoma"/>
          <w:sz w:val="20"/>
          <w:szCs w:val="20"/>
        </w:rPr>
        <w:t>oficialía</w:t>
      </w:r>
      <w:r w:rsidRPr="00EA0E26">
        <w:rPr>
          <w:rFonts w:ascii="Tahoma" w:hAnsi="Tahoma" w:cs="Tahoma"/>
          <w:sz w:val="20"/>
          <w:szCs w:val="20"/>
        </w:rPr>
        <w:t xml:space="preserve"> del registro civil que </w:t>
      </w:r>
      <w:r w:rsidR="00EE21CF" w:rsidRPr="00EA0E26">
        <w:rPr>
          <w:rFonts w:ascii="Tahoma" w:hAnsi="Tahoma" w:cs="Tahoma"/>
          <w:sz w:val="20"/>
          <w:szCs w:val="20"/>
        </w:rPr>
        <w:t>expidió</w:t>
      </w:r>
      <w:r w:rsidRPr="00EA0E26">
        <w:rPr>
          <w:rFonts w:ascii="Tahoma" w:hAnsi="Tahoma" w:cs="Tahoma"/>
          <w:sz w:val="20"/>
          <w:szCs w:val="20"/>
        </w:rPr>
        <w:t xml:space="preserve"> el acta correspondiente, asentando su </w:t>
      </w:r>
      <w:r w:rsidR="00EE21CF" w:rsidRPr="00EA0E26">
        <w:rPr>
          <w:rFonts w:ascii="Tahoma" w:hAnsi="Tahoma" w:cs="Tahoma"/>
          <w:sz w:val="20"/>
          <w:szCs w:val="20"/>
        </w:rPr>
        <w:t xml:space="preserve">número y </w:t>
      </w:r>
      <w:proofErr w:type="spellStart"/>
      <w:r w:rsidR="00EE21CF" w:rsidRPr="00EA0E26">
        <w:rPr>
          <w:rFonts w:ascii="Tahoma" w:hAnsi="Tahoma" w:cs="Tahoma"/>
          <w:sz w:val="20"/>
          <w:szCs w:val="20"/>
        </w:rPr>
        <w:t>laubicación</w:t>
      </w:r>
      <w:proofErr w:type="spellEnd"/>
      <w:r w:rsidRPr="00EA0E26">
        <w:rPr>
          <w:rFonts w:ascii="Tahoma" w:hAnsi="Tahoma" w:cs="Tahoma"/>
          <w:sz w:val="20"/>
          <w:szCs w:val="20"/>
        </w:rPr>
        <w:t xml:space="preserve"> del lote o fosa que ocupa. </w:t>
      </w:r>
    </w:p>
    <w:p w:rsidR="005A0530" w:rsidRDefault="005A0530" w:rsidP="002945D2">
      <w:pPr>
        <w:spacing w:after="0" w:line="240" w:lineRule="auto"/>
        <w:jc w:val="both"/>
        <w:rPr>
          <w:rFonts w:ascii="Tahoma" w:hAnsi="Tahoma" w:cs="Tahoma"/>
          <w:sz w:val="20"/>
          <w:szCs w:val="20"/>
        </w:rPr>
      </w:pP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III.</w:t>
      </w:r>
      <w:r w:rsidR="0016740F" w:rsidRPr="00EA0E26">
        <w:rPr>
          <w:rFonts w:ascii="Tahoma" w:hAnsi="Tahoma" w:cs="Tahoma"/>
          <w:sz w:val="20"/>
          <w:szCs w:val="20"/>
        </w:rPr>
        <w:t>-</w:t>
      </w:r>
      <w:r w:rsidRPr="00EA0E26">
        <w:rPr>
          <w:rFonts w:ascii="Tahoma" w:hAnsi="Tahoma" w:cs="Tahoma"/>
          <w:sz w:val="20"/>
          <w:szCs w:val="20"/>
        </w:rPr>
        <w:tab/>
        <w:t xml:space="preserve">Llevar libro de registro de las transmisiones de propiedad o uso que se realicen respecto a los lotes del cementerio, tanto por la </w:t>
      </w:r>
      <w:r w:rsidR="00EE21CF" w:rsidRPr="00EA0E26">
        <w:rPr>
          <w:rFonts w:ascii="Tahoma" w:hAnsi="Tahoma" w:cs="Tahoma"/>
          <w:sz w:val="20"/>
          <w:szCs w:val="20"/>
        </w:rPr>
        <w:t>administración</w:t>
      </w:r>
      <w:r w:rsidRPr="00EA0E26">
        <w:rPr>
          <w:rFonts w:ascii="Tahoma" w:hAnsi="Tahoma" w:cs="Tahoma"/>
          <w:sz w:val="20"/>
          <w:szCs w:val="20"/>
        </w:rPr>
        <w:t xml:space="preserve"> por particulares, como</w:t>
      </w:r>
      <w:r w:rsidR="0016740F" w:rsidRPr="00EA0E26">
        <w:rPr>
          <w:rFonts w:ascii="Tahoma" w:hAnsi="Tahoma" w:cs="Tahoma"/>
          <w:sz w:val="20"/>
          <w:szCs w:val="20"/>
        </w:rPr>
        <w:t xml:space="preserve"> p</w:t>
      </w:r>
      <w:r w:rsidR="00C82760" w:rsidRPr="00EA0E26">
        <w:rPr>
          <w:rFonts w:ascii="Tahoma" w:hAnsi="Tahoma" w:cs="Tahoma"/>
          <w:sz w:val="20"/>
          <w:szCs w:val="20"/>
        </w:rPr>
        <w:t>articulares</w:t>
      </w:r>
      <w:r w:rsidRPr="00EA0E26">
        <w:rPr>
          <w:rFonts w:ascii="Tahoma" w:hAnsi="Tahoma" w:cs="Tahoma"/>
          <w:sz w:val="20"/>
          <w:szCs w:val="20"/>
        </w:rPr>
        <w:tab/>
        <w:t>entre</w:t>
      </w:r>
      <w:r w:rsidRPr="00EA0E26">
        <w:rPr>
          <w:rFonts w:ascii="Tahoma" w:hAnsi="Tahoma" w:cs="Tahoma"/>
          <w:sz w:val="20"/>
          <w:szCs w:val="20"/>
        </w:rPr>
        <w:tab/>
      </w:r>
      <w:r w:rsidR="0016740F" w:rsidRPr="00EA0E26">
        <w:rPr>
          <w:rFonts w:ascii="Tahoma" w:hAnsi="Tahoma" w:cs="Tahoma"/>
          <w:sz w:val="20"/>
          <w:szCs w:val="20"/>
        </w:rPr>
        <w:t>sí</w:t>
      </w:r>
      <w:r w:rsidRPr="00EA0E26">
        <w:rPr>
          <w:rFonts w:ascii="Tahoma" w:hAnsi="Tahoma" w:cs="Tahoma"/>
          <w:sz w:val="20"/>
          <w:szCs w:val="20"/>
        </w:rPr>
        <w:t>,</w:t>
      </w:r>
      <w:r w:rsidR="0016740F" w:rsidRPr="00EA0E26">
        <w:rPr>
          <w:rFonts w:ascii="Tahoma" w:hAnsi="Tahoma" w:cs="Tahoma"/>
          <w:sz w:val="20"/>
          <w:szCs w:val="20"/>
        </w:rPr>
        <w:t xml:space="preserve"> d</w:t>
      </w:r>
      <w:r w:rsidRPr="00EA0E26">
        <w:rPr>
          <w:rFonts w:ascii="Tahoma" w:hAnsi="Tahoma" w:cs="Tahoma"/>
          <w:sz w:val="20"/>
          <w:szCs w:val="20"/>
        </w:rPr>
        <w:t>ebiendo</w:t>
      </w:r>
      <w:r w:rsidRPr="00EA0E26">
        <w:rPr>
          <w:rFonts w:ascii="Tahoma" w:hAnsi="Tahoma" w:cs="Tahoma"/>
          <w:sz w:val="20"/>
          <w:szCs w:val="20"/>
        </w:rPr>
        <w:tab/>
        <w:t>inscribirse</w:t>
      </w:r>
      <w:r w:rsidRPr="00EA0E26">
        <w:rPr>
          <w:rFonts w:ascii="Tahoma" w:hAnsi="Tahoma" w:cs="Tahoma"/>
          <w:sz w:val="20"/>
          <w:szCs w:val="20"/>
        </w:rPr>
        <w:tab/>
      </w:r>
      <w:r w:rsidR="00EE21CF" w:rsidRPr="00EA0E26">
        <w:rPr>
          <w:rFonts w:ascii="Tahoma" w:hAnsi="Tahoma" w:cs="Tahoma"/>
          <w:sz w:val="20"/>
          <w:szCs w:val="20"/>
        </w:rPr>
        <w:t>además</w:t>
      </w:r>
      <w:r w:rsidRPr="00EA0E26">
        <w:rPr>
          <w:rFonts w:ascii="Tahoma" w:hAnsi="Tahoma" w:cs="Tahoma"/>
          <w:sz w:val="20"/>
          <w:szCs w:val="20"/>
        </w:rPr>
        <w:tab/>
        <w:t>las</w:t>
      </w:r>
      <w:r w:rsidRPr="00EA0E26">
        <w:rPr>
          <w:rFonts w:ascii="Tahoma" w:hAnsi="Tahoma" w:cs="Tahoma"/>
          <w:sz w:val="20"/>
          <w:szCs w:val="20"/>
        </w:rPr>
        <w:tab/>
        <w:t>resoluciones</w:t>
      </w:r>
      <w:r w:rsidRPr="00EA0E26">
        <w:rPr>
          <w:rFonts w:ascii="Tahoma" w:hAnsi="Tahoma" w:cs="Tahoma"/>
          <w:sz w:val="20"/>
          <w:szCs w:val="20"/>
        </w:rPr>
        <w:tab/>
        <w:t>de</w:t>
      </w:r>
      <w:r w:rsidRPr="00EA0E26">
        <w:rPr>
          <w:rFonts w:ascii="Tahoma" w:hAnsi="Tahoma" w:cs="Tahoma"/>
          <w:sz w:val="20"/>
          <w:szCs w:val="20"/>
        </w:rPr>
        <w:tab/>
        <w:t>autoridad</w:t>
      </w:r>
      <w:r w:rsidR="0016740F" w:rsidRPr="00EA0E26">
        <w:rPr>
          <w:rFonts w:ascii="Tahoma" w:hAnsi="Tahoma" w:cs="Tahoma"/>
          <w:sz w:val="20"/>
          <w:szCs w:val="20"/>
        </w:rPr>
        <w:t xml:space="preserve"> c</w:t>
      </w:r>
      <w:r w:rsidRPr="00EA0E26">
        <w:rPr>
          <w:rFonts w:ascii="Tahoma" w:hAnsi="Tahoma" w:cs="Tahoma"/>
          <w:sz w:val="20"/>
          <w:szCs w:val="20"/>
        </w:rPr>
        <w:t xml:space="preserve">ompetente relativas a dichos lotes. </w:t>
      </w:r>
    </w:p>
    <w:p w:rsidR="005A0530" w:rsidRDefault="005A0530" w:rsidP="002945D2">
      <w:pPr>
        <w:spacing w:after="0" w:line="240" w:lineRule="auto"/>
        <w:jc w:val="both"/>
        <w:rPr>
          <w:rFonts w:ascii="Tahoma" w:hAnsi="Tahoma" w:cs="Tahoma"/>
          <w:sz w:val="20"/>
          <w:szCs w:val="20"/>
        </w:rPr>
      </w:pP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IV.</w:t>
      </w:r>
      <w:r w:rsidR="0016740F" w:rsidRPr="00EA0E26">
        <w:rPr>
          <w:rFonts w:ascii="Tahoma" w:hAnsi="Tahoma" w:cs="Tahoma"/>
          <w:sz w:val="20"/>
          <w:szCs w:val="20"/>
        </w:rPr>
        <w:t>-</w:t>
      </w:r>
      <w:r w:rsidRPr="00EA0E26">
        <w:rPr>
          <w:rFonts w:ascii="Tahoma" w:hAnsi="Tahoma" w:cs="Tahoma"/>
          <w:sz w:val="20"/>
          <w:szCs w:val="20"/>
        </w:rPr>
        <w:tab/>
        <w:t xml:space="preserve">Llevar libro de registro, de exhumaciones, </w:t>
      </w:r>
      <w:r w:rsidR="00C82760" w:rsidRPr="00EA0E26">
        <w:rPr>
          <w:rFonts w:ascii="Tahoma" w:hAnsi="Tahoma" w:cs="Tahoma"/>
          <w:sz w:val="20"/>
          <w:szCs w:val="20"/>
        </w:rPr>
        <w:t>re inhumaciones</w:t>
      </w:r>
      <w:r w:rsidRPr="00EA0E26">
        <w:rPr>
          <w:rFonts w:ascii="Tahoma" w:hAnsi="Tahoma" w:cs="Tahoma"/>
          <w:sz w:val="20"/>
          <w:szCs w:val="20"/>
        </w:rPr>
        <w:t>, traslados y cremaciones.</w:t>
      </w:r>
    </w:p>
    <w:p w:rsidR="005A0530" w:rsidRDefault="005A0530" w:rsidP="002945D2">
      <w:pPr>
        <w:spacing w:after="0" w:line="240" w:lineRule="auto"/>
        <w:jc w:val="both"/>
        <w:rPr>
          <w:rFonts w:ascii="Tahoma" w:hAnsi="Tahoma" w:cs="Tahoma"/>
          <w:sz w:val="20"/>
          <w:szCs w:val="20"/>
        </w:rPr>
      </w:pPr>
    </w:p>
    <w:p w:rsidR="00745008" w:rsidRPr="00EA0E26" w:rsidRDefault="00EE21CF" w:rsidP="002945D2">
      <w:pPr>
        <w:spacing w:after="0" w:line="240" w:lineRule="auto"/>
        <w:jc w:val="both"/>
        <w:rPr>
          <w:rFonts w:ascii="Tahoma" w:hAnsi="Tahoma" w:cs="Tahoma"/>
          <w:sz w:val="20"/>
          <w:szCs w:val="20"/>
        </w:rPr>
      </w:pPr>
      <w:r w:rsidRPr="00EA0E26">
        <w:rPr>
          <w:rFonts w:ascii="Tahoma" w:hAnsi="Tahoma" w:cs="Tahoma"/>
          <w:sz w:val="20"/>
          <w:szCs w:val="20"/>
        </w:rPr>
        <w:t>V</w:t>
      </w:r>
      <w:r w:rsidR="00304B4A" w:rsidRPr="00EA0E26">
        <w:rPr>
          <w:rFonts w:ascii="Tahoma" w:hAnsi="Tahoma" w:cs="Tahoma"/>
          <w:sz w:val="20"/>
          <w:szCs w:val="20"/>
        </w:rPr>
        <w:t>.-</w:t>
      </w:r>
      <w:r w:rsidRPr="00EA0E26">
        <w:rPr>
          <w:rFonts w:ascii="Tahoma" w:hAnsi="Tahoma" w:cs="Tahoma"/>
          <w:sz w:val="20"/>
          <w:szCs w:val="20"/>
        </w:rPr>
        <w:tab/>
        <w:t>Deberán</w:t>
      </w:r>
      <w:r w:rsidR="00745008" w:rsidRPr="00EA0E26">
        <w:rPr>
          <w:rFonts w:ascii="Tahoma" w:hAnsi="Tahoma" w:cs="Tahoma"/>
          <w:sz w:val="20"/>
          <w:szCs w:val="20"/>
        </w:rPr>
        <w:t xml:space="preserve"> remitir dentro los primeros cinco </w:t>
      </w:r>
      <w:r w:rsidRPr="00EA0E26">
        <w:rPr>
          <w:rFonts w:ascii="Tahoma" w:hAnsi="Tahoma" w:cs="Tahoma"/>
          <w:sz w:val="20"/>
          <w:szCs w:val="20"/>
        </w:rPr>
        <w:t>días</w:t>
      </w:r>
      <w:r w:rsidR="00745008" w:rsidRPr="00EA0E26">
        <w:rPr>
          <w:rFonts w:ascii="Tahoma" w:hAnsi="Tahoma" w:cs="Tahoma"/>
          <w:sz w:val="20"/>
          <w:szCs w:val="20"/>
        </w:rPr>
        <w:t xml:space="preserve"> de cada mes a la dependencia municipal competente la </w:t>
      </w:r>
      <w:r w:rsidRPr="00EA0E26">
        <w:rPr>
          <w:rFonts w:ascii="Tahoma" w:hAnsi="Tahoma" w:cs="Tahoma"/>
          <w:sz w:val="20"/>
          <w:szCs w:val="20"/>
        </w:rPr>
        <w:t>relación</w:t>
      </w:r>
      <w:r w:rsidR="00745008" w:rsidRPr="00EA0E26">
        <w:rPr>
          <w:rFonts w:ascii="Tahoma" w:hAnsi="Tahoma" w:cs="Tahoma"/>
          <w:sz w:val="20"/>
          <w:szCs w:val="20"/>
        </w:rPr>
        <w:t xml:space="preserve"> de </w:t>
      </w:r>
      <w:r w:rsidRPr="00EA0E26">
        <w:rPr>
          <w:rFonts w:ascii="Tahoma" w:hAnsi="Tahoma" w:cs="Tahoma"/>
          <w:sz w:val="20"/>
          <w:szCs w:val="20"/>
        </w:rPr>
        <w:t>cadáveres</w:t>
      </w:r>
      <w:r w:rsidR="00745008" w:rsidRPr="00EA0E26">
        <w:rPr>
          <w:rFonts w:ascii="Tahoma" w:hAnsi="Tahoma" w:cs="Tahoma"/>
          <w:sz w:val="20"/>
          <w:szCs w:val="20"/>
        </w:rPr>
        <w:t xml:space="preserve"> y restos humanos </w:t>
      </w:r>
      <w:r w:rsidRPr="00EA0E26">
        <w:rPr>
          <w:rFonts w:ascii="Tahoma" w:hAnsi="Tahoma" w:cs="Tahoma"/>
          <w:sz w:val="20"/>
          <w:szCs w:val="20"/>
        </w:rPr>
        <w:t>áridos</w:t>
      </w:r>
      <w:r w:rsidR="00745008" w:rsidRPr="00EA0E26">
        <w:rPr>
          <w:rFonts w:ascii="Tahoma" w:hAnsi="Tahoma" w:cs="Tahoma"/>
          <w:sz w:val="20"/>
          <w:szCs w:val="20"/>
        </w:rPr>
        <w:t xml:space="preserve"> o </w:t>
      </w:r>
      <w:proofErr w:type="spellStart"/>
      <w:r w:rsidR="00745008" w:rsidRPr="00EA0E26">
        <w:rPr>
          <w:rFonts w:ascii="Tahoma" w:hAnsi="Tahoma" w:cs="Tahoma"/>
          <w:sz w:val="20"/>
          <w:szCs w:val="20"/>
        </w:rPr>
        <w:t>cremados</w:t>
      </w:r>
      <w:proofErr w:type="spellEnd"/>
      <w:r w:rsidR="00745008" w:rsidRPr="00EA0E26">
        <w:rPr>
          <w:rFonts w:ascii="Tahoma" w:hAnsi="Tahoma" w:cs="Tahoma"/>
          <w:sz w:val="20"/>
          <w:szCs w:val="20"/>
        </w:rPr>
        <w:t>, inhumados</w:t>
      </w:r>
      <w:r w:rsidR="00304B4A" w:rsidRPr="00EA0E26">
        <w:rPr>
          <w:rFonts w:ascii="Tahoma" w:hAnsi="Tahoma" w:cs="Tahoma"/>
          <w:sz w:val="20"/>
          <w:szCs w:val="20"/>
        </w:rPr>
        <w:t xml:space="preserve"> d</w:t>
      </w:r>
      <w:r w:rsidR="00745008" w:rsidRPr="00EA0E26">
        <w:rPr>
          <w:rFonts w:ascii="Tahoma" w:hAnsi="Tahoma" w:cs="Tahoma"/>
          <w:sz w:val="20"/>
          <w:szCs w:val="20"/>
        </w:rPr>
        <w:t>urante el mes anterior.</w:t>
      </w:r>
    </w:p>
    <w:p w:rsidR="005A0530" w:rsidRDefault="005A0530" w:rsidP="002945D2">
      <w:pPr>
        <w:spacing w:after="0" w:line="240" w:lineRule="auto"/>
        <w:jc w:val="both"/>
        <w:rPr>
          <w:rFonts w:ascii="Tahoma" w:hAnsi="Tahoma" w:cs="Tahoma"/>
          <w:sz w:val="20"/>
          <w:szCs w:val="20"/>
        </w:rPr>
      </w:pP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VI.</w:t>
      </w:r>
      <w:r w:rsidR="0016740F" w:rsidRPr="00EA0E26">
        <w:rPr>
          <w:rFonts w:ascii="Tahoma" w:hAnsi="Tahoma" w:cs="Tahoma"/>
          <w:sz w:val="20"/>
          <w:szCs w:val="20"/>
        </w:rPr>
        <w:t>-</w:t>
      </w:r>
      <w:r w:rsidRPr="00EA0E26">
        <w:rPr>
          <w:rFonts w:ascii="Tahoma" w:hAnsi="Tahoma" w:cs="Tahoma"/>
          <w:sz w:val="20"/>
          <w:szCs w:val="20"/>
        </w:rPr>
        <w:tab/>
        <w:t>Mantener</w:t>
      </w:r>
      <w:r w:rsidRPr="00EA0E26">
        <w:rPr>
          <w:rFonts w:ascii="Tahoma" w:hAnsi="Tahoma" w:cs="Tahoma"/>
          <w:sz w:val="20"/>
          <w:szCs w:val="20"/>
        </w:rPr>
        <w:tab/>
        <w:t>y</w:t>
      </w:r>
      <w:r w:rsidRPr="00EA0E26">
        <w:rPr>
          <w:rFonts w:ascii="Tahoma" w:hAnsi="Tahoma" w:cs="Tahoma"/>
          <w:sz w:val="20"/>
          <w:szCs w:val="20"/>
        </w:rPr>
        <w:tab/>
        <w:t xml:space="preserve">conservar en condiciones </w:t>
      </w:r>
      <w:r w:rsidR="00EE21CF" w:rsidRPr="00EA0E26">
        <w:rPr>
          <w:rFonts w:ascii="Tahoma" w:hAnsi="Tahoma" w:cs="Tahoma"/>
          <w:sz w:val="20"/>
          <w:szCs w:val="20"/>
        </w:rPr>
        <w:t>higiénicas</w:t>
      </w:r>
      <w:r w:rsidRPr="00EA0E26">
        <w:rPr>
          <w:rFonts w:ascii="Tahoma" w:hAnsi="Tahoma" w:cs="Tahoma"/>
          <w:sz w:val="20"/>
          <w:szCs w:val="20"/>
        </w:rPr>
        <w:t xml:space="preserve"> y de seguridad las instalaciones del</w:t>
      </w:r>
      <w:r w:rsidR="005153FC" w:rsidRPr="00EA0E26">
        <w:rPr>
          <w:rFonts w:ascii="Tahoma" w:hAnsi="Tahoma" w:cs="Tahoma"/>
          <w:sz w:val="20"/>
          <w:szCs w:val="20"/>
        </w:rPr>
        <w:t xml:space="preserve"> c</w:t>
      </w:r>
      <w:r w:rsidRPr="00EA0E26">
        <w:rPr>
          <w:rFonts w:ascii="Tahoma" w:hAnsi="Tahoma" w:cs="Tahoma"/>
          <w:sz w:val="20"/>
          <w:szCs w:val="20"/>
        </w:rPr>
        <w:t xml:space="preserve">ementerio. </w:t>
      </w:r>
    </w:p>
    <w:p w:rsidR="005A0530" w:rsidRDefault="005A0530" w:rsidP="002945D2">
      <w:pPr>
        <w:spacing w:after="0" w:line="240" w:lineRule="auto"/>
        <w:jc w:val="both"/>
        <w:rPr>
          <w:rFonts w:ascii="Tahoma" w:hAnsi="Tahoma" w:cs="Tahoma"/>
          <w:sz w:val="20"/>
          <w:szCs w:val="20"/>
        </w:rPr>
      </w:pP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VII.</w:t>
      </w:r>
      <w:r w:rsidR="0016740F" w:rsidRPr="00EA0E26">
        <w:rPr>
          <w:rFonts w:ascii="Tahoma" w:hAnsi="Tahoma" w:cs="Tahoma"/>
          <w:sz w:val="20"/>
          <w:szCs w:val="20"/>
        </w:rPr>
        <w:t>-</w:t>
      </w:r>
      <w:r w:rsidRPr="00EA0E26">
        <w:rPr>
          <w:rFonts w:ascii="Tahoma" w:hAnsi="Tahoma" w:cs="Tahoma"/>
          <w:sz w:val="20"/>
          <w:szCs w:val="20"/>
        </w:rPr>
        <w:tab/>
        <w:t xml:space="preserve">Las </w:t>
      </w:r>
      <w:r w:rsidR="00EE21CF" w:rsidRPr="00EA0E26">
        <w:rPr>
          <w:rFonts w:ascii="Tahoma" w:hAnsi="Tahoma" w:cs="Tahoma"/>
          <w:sz w:val="20"/>
          <w:szCs w:val="20"/>
        </w:rPr>
        <w:t>demás</w:t>
      </w:r>
      <w:r w:rsidRPr="00EA0E26">
        <w:rPr>
          <w:rFonts w:ascii="Tahoma" w:hAnsi="Tahoma" w:cs="Tahoma"/>
          <w:sz w:val="20"/>
          <w:szCs w:val="20"/>
        </w:rPr>
        <w:t xml:space="preserve"> que señala este reglamento, los ordenamientos legales aplicables y el contrato de </w:t>
      </w:r>
      <w:r w:rsidR="00EE21CF" w:rsidRPr="00EA0E26">
        <w:rPr>
          <w:rFonts w:ascii="Tahoma" w:hAnsi="Tahoma" w:cs="Tahoma"/>
          <w:sz w:val="20"/>
          <w:szCs w:val="20"/>
        </w:rPr>
        <w:t>concesión</w:t>
      </w:r>
      <w:r w:rsidRPr="00EA0E26">
        <w:rPr>
          <w:rFonts w:ascii="Tahoma" w:hAnsi="Tahoma" w:cs="Tahoma"/>
          <w:sz w:val="20"/>
          <w:szCs w:val="20"/>
        </w:rPr>
        <w:t>.</w:t>
      </w:r>
    </w:p>
    <w:p w:rsidR="00304B4A" w:rsidRPr="00EA0E26" w:rsidRDefault="00304B4A" w:rsidP="002945D2">
      <w:pPr>
        <w:spacing w:after="0" w:line="240" w:lineRule="auto"/>
        <w:jc w:val="both"/>
        <w:rPr>
          <w:rFonts w:ascii="Tahoma" w:hAnsi="Tahoma" w:cs="Tahoma"/>
          <w:sz w:val="20"/>
          <w:szCs w:val="20"/>
        </w:rPr>
      </w:pP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Titulo segundo.</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 xml:space="preserve">De las inhumaciones, </w:t>
      </w:r>
      <w:r w:rsidR="00C82760" w:rsidRPr="00EA0E26">
        <w:rPr>
          <w:rFonts w:ascii="Tahoma" w:hAnsi="Tahoma" w:cs="Tahoma"/>
          <w:sz w:val="20"/>
          <w:szCs w:val="20"/>
        </w:rPr>
        <w:t>re inhumaciones</w:t>
      </w:r>
      <w:r w:rsidRPr="00EA0E26">
        <w:rPr>
          <w:rFonts w:ascii="Tahoma" w:hAnsi="Tahoma" w:cs="Tahoma"/>
          <w:sz w:val="20"/>
          <w:szCs w:val="20"/>
        </w:rPr>
        <w:t xml:space="preserve">, exhumaciones y </w:t>
      </w:r>
      <w:r w:rsidR="00EE21CF" w:rsidRPr="00EA0E26">
        <w:rPr>
          <w:rFonts w:ascii="Tahoma" w:hAnsi="Tahoma" w:cs="Tahoma"/>
          <w:sz w:val="20"/>
          <w:szCs w:val="20"/>
        </w:rPr>
        <w:t>cremación</w:t>
      </w:r>
      <w:r w:rsidRPr="00EA0E26">
        <w:rPr>
          <w:rFonts w:ascii="Tahoma" w:hAnsi="Tahoma" w:cs="Tahoma"/>
          <w:sz w:val="20"/>
          <w:szCs w:val="20"/>
        </w:rPr>
        <w:t xml:space="preserve"> de </w:t>
      </w:r>
      <w:r w:rsidR="00EE21CF" w:rsidRPr="00EA0E26">
        <w:rPr>
          <w:rFonts w:ascii="Tahoma" w:hAnsi="Tahoma" w:cs="Tahoma"/>
          <w:sz w:val="20"/>
          <w:szCs w:val="20"/>
        </w:rPr>
        <w:t>cadáveres</w:t>
      </w:r>
      <w:r w:rsidRPr="00EA0E26">
        <w:rPr>
          <w:rFonts w:ascii="Tahoma" w:hAnsi="Tahoma" w:cs="Tahoma"/>
          <w:sz w:val="20"/>
          <w:szCs w:val="20"/>
        </w:rPr>
        <w:t xml:space="preserve"> y restos humanos</w:t>
      </w:r>
    </w:p>
    <w:p w:rsidR="005153FC" w:rsidRPr="00EA0E26" w:rsidRDefault="005153FC" w:rsidP="002945D2">
      <w:pPr>
        <w:spacing w:after="0" w:line="240" w:lineRule="auto"/>
        <w:jc w:val="both"/>
        <w:rPr>
          <w:rFonts w:ascii="Tahoma" w:hAnsi="Tahoma" w:cs="Tahoma"/>
          <w:sz w:val="20"/>
          <w:szCs w:val="20"/>
        </w:rPr>
      </w:pPr>
    </w:p>
    <w:p w:rsidR="00745008" w:rsidRPr="005A0530" w:rsidRDefault="00304B4A" w:rsidP="005A0530">
      <w:pPr>
        <w:spacing w:after="0" w:line="240" w:lineRule="auto"/>
        <w:jc w:val="center"/>
        <w:rPr>
          <w:rFonts w:ascii="Tahoma" w:hAnsi="Tahoma" w:cs="Tahoma"/>
          <w:b/>
          <w:sz w:val="20"/>
          <w:szCs w:val="20"/>
        </w:rPr>
      </w:pPr>
      <w:r w:rsidRPr="005A0530">
        <w:rPr>
          <w:rFonts w:ascii="Tahoma" w:hAnsi="Tahoma" w:cs="Tahoma"/>
          <w:b/>
          <w:sz w:val="20"/>
          <w:szCs w:val="20"/>
        </w:rPr>
        <w:t>Capítulo I</w:t>
      </w:r>
    </w:p>
    <w:p w:rsidR="00745008" w:rsidRPr="005A0530" w:rsidRDefault="00EE21CF" w:rsidP="005A0530">
      <w:pPr>
        <w:spacing w:after="0" w:line="240" w:lineRule="auto"/>
        <w:jc w:val="center"/>
        <w:rPr>
          <w:rFonts w:ascii="Tahoma" w:hAnsi="Tahoma" w:cs="Tahoma"/>
          <w:b/>
          <w:sz w:val="20"/>
          <w:szCs w:val="20"/>
        </w:rPr>
      </w:pPr>
      <w:r w:rsidRPr="005A0530">
        <w:rPr>
          <w:rFonts w:ascii="Tahoma" w:hAnsi="Tahoma" w:cs="Tahoma"/>
          <w:b/>
          <w:sz w:val="20"/>
          <w:szCs w:val="20"/>
        </w:rPr>
        <w:t>Disposiciones</w:t>
      </w:r>
      <w:r w:rsidR="00745008" w:rsidRPr="005A0530">
        <w:rPr>
          <w:rFonts w:ascii="Tahoma" w:hAnsi="Tahoma" w:cs="Tahoma"/>
          <w:b/>
          <w:sz w:val="20"/>
          <w:szCs w:val="20"/>
        </w:rPr>
        <w:t xml:space="preserve"> generales</w:t>
      </w:r>
    </w:p>
    <w:p w:rsidR="00304B4A" w:rsidRPr="00EA0E26" w:rsidRDefault="00304B4A" w:rsidP="002945D2">
      <w:pPr>
        <w:spacing w:after="0" w:line="240" w:lineRule="auto"/>
        <w:jc w:val="both"/>
        <w:rPr>
          <w:rFonts w:ascii="Tahoma" w:hAnsi="Tahoma" w:cs="Tahoma"/>
          <w:sz w:val="20"/>
          <w:szCs w:val="20"/>
        </w:rPr>
      </w:pPr>
    </w:p>
    <w:p w:rsidR="00745008" w:rsidRPr="00EA0E26" w:rsidRDefault="00463ABB" w:rsidP="002945D2">
      <w:pPr>
        <w:spacing w:after="0" w:line="240" w:lineRule="auto"/>
        <w:jc w:val="both"/>
        <w:rPr>
          <w:rFonts w:ascii="Tahoma" w:hAnsi="Tahoma" w:cs="Tahoma"/>
          <w:sz w:val="20"/>
          <w:szCs w:val="20"/>
        </w:rPr>
      </w:pPr>
      <w:r w:rsidRPr="005A0530">
        <w:rPr>
          <w:rFonts w:ascii="Tahoma" w:hAnsi="Tahoma" w:cs="Tahoma"/>
          <w:b/>
          <w:sz w:val="20"/>
          <w:szCs w:val="20"/>
        </w:rPr>
        <w:t>Artículo</w:t>
      </w:r>
      <w:r w:rsidR="00745008" w:rsidRPr="005A0530">
        <w:rPr>
          <w:rFonts w:ascii="Tahoma" w:hAnsi="Tahoma" w:cs="Tahoma"/>
          <w:b/>
          <w:sz w:val="20"/>
          <w:szCs w:val="20"/>
        </w:rPr>
        <w:t xml:space="preserve"> 16.-</w:t>
      </w:r>
      <w:r w:rsidRPr="00EA0E26">
        <w:rPr>
          <w:rFonts w:ascii="Tahoma" w:hAnsi="Tahoma" w:cs="Tahoma"/>
          <w:sz w:val="20"/>
          <w:szCs w:val="20"/>
        </w:rPr>
        <w:t>E</w:t>
      </w:r>
      <w:r w:rsidR="00745008" w:rsidRPr="00EA0E26">
        <w:rPr>
          <w:rFonts w:ascii="Tahoma" w:hAnsi="Tahoma" w:cs="Tahoma"/>
          <w:sz w:val="20"/>
          <w:szCs w:val="20"/>
        </w:rPr>
        <w:t xml:space="preserve">l control sanitario de la </w:t>
      </w:r>
      <w:r w:rsidR="00EE21CF" w:rsidRPr="00EA0E26">
        <w:rPr>
          <w:rFonts w:ascii="Tahoma" w:hAnsi="Tahoma" w:cs="Tahoma"/>
          <w:sz w:val="20"/>
          <w:szCs w:val="20"/>
        </w:rPr>
        <w:t>disposición</w:t>
      </w:r>
      <w:r w:rsidR="00745008" w:rsidRPr="00EA0E26">
        <w:rPr>
          <w:rFonts w:ascii="Tahoma" w:hAnsi="Tahoma" w:cs="Tahoma"/>
          <w:sz w:val="20"/>
          <w:szCs w:val="20"/>
        </w:rPr>
        <w:t xml:space="preserve"> de </w:t>
      </w:r>
      <w:r w:rsidR="00EE21CF" w:rsidRPr="00EA0E26">
        <w:rPr>
          <w:rFonts w:ascii="Tahoma" w:hAnsi="Tahoma" w:cs="Tahoma"/>
          <w:sz w:val="20"/>
          <w:szCs w:val="20"/>
        </w:rPr>
        <w:t>órganos</w:t>
      </w:r>
      <w:r w:rsidR="00745008" w:rsidRPr="00EA0E26">
        <w:rPr>
          <w:rFonts w:ascii="Tahoma" w:hAnsi="Tahoma" w:cs="Tahoma"/>
          <w:sz w:val="20"/>
          <w:szCs w:val="20"/>
        </w:rPr>
        <w:t xml:space="preserve">, tejidos y </w:t>
      </w:r>
      <w:r w:rsidR="00EE21CF" w:rsidRPr="00EA0E26">
        <w:rPr>
          <w:rFonts w:ascii="Tahoma" w:hAnsi="Tahoma" w:cs="Tahoma"/>
          <w:sz w:val="20"/>
          <w:szCs w:val="20"/>
        </w:rPr>
        <w:t>cadáveres</w:t>
      </w:r>
      <w:r w:rsidR="00745008" w:rsidRPr="00EA0E26">
        <w:rPr>
          <w:rFonts w:ascii="Tahoma" w:hAnsi="Tahoma" w:cs="Tahoma"/>
          <w:sz w:val="20"/>
          <w:szCs w:val="20"/>
        </w:rPr>
        <w:t xml:space="preserve"> de seres humanos, se </w:t>
      </w:r>
      <w:r w:rsidR="00EE21CF" w:rsidRPr="00EA0E26">
        <w:rPr>
          <w:rFonts w:ascii="Tahoma" w:hAnsi="Tahoma" w:cs="Tahoma"/>
          <w:sz w:val="20"/>
          <w:szCs w:val="20"/>
        </w:rPr>
        <w:t>sujetará</w:t>
      </w:r>
      <w:r w:rsidR="00745008" w:rsidRPr="00EA0E26">
        <w:rPr>
          <w:rFonts w:ascii="Tahoma" w:hAnsi="Tahoma" w:cs="Tahoma"/>
          <w:sz w:val="20"/>
          <w:szCs w:val="20"/>
        </w:rPr>
        <w:t xml:space="preserve"> a lo dispuesto en la ley general de salud y su reglamento</w:t>
      </w:r>
    </w:p>
    <w:p w:rsidR="00463ABB" w:rsidRPr="00EA0E26" w:rsidRDefault="00463ABB" w:rsidP="002945D2">
      <w:pPr>
        <w:spacing w:after="0" w:line="240" w:lineRule="auto"/>
        <w:jc w:val="both"/>
        <w:rPr>
          <w:rFonts w:ascii="Tahoma" w:hAnsi="Tahoma" w:cs="Tahoma"/>
          <w:sz w:val="20"/>
          <w:szCs w:val="20"/>
        </w:rPr>
      </w:pPr>
    </w:p>
    <w:p w:rsidR="00745008" w:rsidRDefault="00745008" w:rsidP="002945D2">
      <w:pPr>
        <w:spacing w:after="0" w:line="240" w:lineRule="auto"/>
        <w:jc w:val="both"/>
        <w:rPr>
          <w:rFonts w:ascii="Tahoma" w:hAnsi="Tahoma" w:cs="Tahoma"/>
          <w:sz w:val="20"/>
          <w:szCs w:val="20"/>
        </w:rPr>
      </w:pPr>
      <w:r w:rsidRPr="005A0530">
        <w:rPr>
          <w:rFonts w:ascii="Tahoma" w:hAnsi="Tahoma" w:cs="Tahoma"/>
          <w:b/>
          <w:sz w:val="20"/>
          <w:szCs w:val="20"/>
        </w:rPr>
        <w:t>Articulo 17.-</w:t>
      </w:r>
      <w:r w:rsidR="00463ABB" w:rsidRPr="00EA0E26">
        <w:rPr>
          <w:rFonts w:ascii="Tahoma" w:hAnsi="Tahoma" w:cs="Tahoma"/>
          <w:sz w:val="20"/>
          <w:szCs w:val="20"/>
        </w:rPr>
        <w:t xml:space="preserve"> L</w:t>
      </w:r>
      <w:r w:rsidRPr="00EA0E26">
        <w:rPr>
          <w:rFonts w:ascii="Tahoma" w:hAnsi="Tahoma" w:cs="Tahoma"/>
          <w:sz w:val="20"/>
          <w:szCs w:val="20"/>
        </w:rPr>
        <w:t xml:space="preserve">a </w:t>
      </w:r>
      <w:r w:rsidR="00EE21CF" w:rsidRPr="00EA0E26">
        <w:rPr>
          <w:rFonts w:ascii="Tahoma" w:hAnsi="Tahoma" w:cs="Tahoma"/>
          <w:sz w:val="20"/>
          <w:szCs w:val="20"/>
        </w:rPr>
        <w:t>inhumación</w:t>
      </w:r>
      <w:r w:rsidRPr="00EA0E26">
        <w:rPr>
          <w:rFonts w:ascii="Tahoma" w:hAnsi="Tahoma" w:cs="Tahoma"/>
          <w:sz w:val="20"/>
          <w:szCs w:val="20"/>
        </w:rPr>
        <w:t xml:space="preserve"> y</w:t>
      </w:r>
      <w:r w:rsidRPr="00EA0E26">
        <w:rPr>
          <w:rFonts w:ascii="Tahoma" w:hAnsi="Tahoma" w:cs="Tahoma"/>
          <w:sz w:val="20"/>
          <w:szCs w:val="20"/>
        </w:rPr>
        <w:tab/>
      </w:r>
      <w:r w:rsidR="00EE21CF" w:rsidRPr="00EA0E26">
        <w:rPr>
          <w:rFonts w:ascii="Tahoma" w:hAnsi="Tahoma" w:cs="Tahoma"/>
          <w:sz w:val="20"/>
          <w:szCs w:val="20"/>
        </w:rPr>
        <w:t>cremación</w:t>
      </w:r>
      <w:r w:rsidRPr="00EA0E26">
        <w:rPr>
          <w:rFonts w:ascii="Tahoma" w:hAnsi="Tahoma" w:cs="Tahoma"/>
          <w:sz w:val="20"/>
          <w:szCs w:val="20"/>
        </w:rPr>
        <w:t xml:space="preserve"> de </w:t>
      </w:r>
      <w:r w:rsidR="00EE21CF" w:rsidRPr="00EA0E26">
        <w:rPr>
          <w:rFonts w:ascii="Tahoma" w:hAnsi="Tahoma" w:cs="Tahoma"/>
          <w:sz w:val="20"/>
          <w:szCs w:val="20"/>
        </w:rPr>
        <w:t>cadáveres</w:t>
      </w:r>
      <w:r w:rsidRPr="00EA0E26">
        <w:rPr>
          <w:rFonts w:ascii="Tahoma" w:hAnsi="Tahoma" w:cs="Tahoma"/>
          <w:sz w:val="20"/>
          <w:szCs w:val="20"/>
        </w:rPr>
        <w:t xml:space="preserve"> solo </w:t>
      </w:r>
      <w:r w:rsidR="00EE21CF" w:rsidRPr="00EA0E26">
        <w:rPr>
          <w:rFonts w:ascii="Tahoma" w:hAnsi="Tahoma" w:cs="Tahoma"/>
          <w:sz w:val="20"/>
          <w:szCs w:val="20"/>
        </w:rPr>
        <w:t>podrá</w:t>
      </w:r>
      <w:r w:rsidRPr="00EA0E26">
        <w:rPr>
          <w:rFonts w:ascii="Tahoma" w:hAnsi="Tahoma" w:cs="Tahoma"/>
          <w:sz w:val="20"/>
          <w:szCs w:val="20"/>
        </w:rPr>
        <w:t xml:space="preserve"> realizarse con la </w:t>
      </w:r>
      <w:r w:rsidR="00EE21CF" w:rsidRPr="00EA0E26">
        <w:rPr>
          <w:rFonts w:ascii="Tahoma" w:hAnsi="Tahoma" w:cs="Tahoma"/>
          <w:sz w:val="20"/>
          <w:szCs w:val="20"/>
        </w:rPr>
        <w:t>autorización</w:t>
      </w:r>
      <w:r w:rsidRPr="00EA0E26">
        <w:rPr>
          <w:rFonts w:ascii="Tahoma" w:hAnsi="Tahoma" w:cs="Tahoma"/>
          <w:sz w:val="20"/>
          <w:szCs w:val="20"/>
        </w:rPr>
        <w:t xml:space="preserve"> de la autoridad competente.</w:t>
      </w:r>
    </w:p>
    <w:p w:rsidR="005A0530" w:rsidRPr="00EA0E26" w:rsidRDefault="005A0530" w:rsidP="002945D2">
      <w:pPr>
        <w:spacing w:after="0" w:line="240" w:lineRule="auto"/>
        <w:jc w:val="both"/>
        <w:rPr>
          <w:rFonts w:ascii="Tahoma" w:hAnsi="Tahoma" w:cs="Tahoma"/>
          <w:sz w:val="20"/>
          <w:szCs w:val="20"/>
        </w:rPr>
      </w:pPr>
    </w:p>
    <w:p w:rsidR="005A0530" w:rsidRDefault="005A0530" w:rsidP="005A0530">
      <w:pPr>
        <w:spacing w:after="0" w:line="240" w:lineRule="auto"/>
        <w:jc w:val="center"/>
        <w:rPr>
          <w:rFonts w:ascii="Tahoma" w:hAnsi="Tahoma" w:cs="Tahoma"/>
          <w:b/>
          <w:sz w:val="20"/>
          <w:szCs w:val="20"/>
        </w:rPr>
      </w:pPr>
    </w:p>
    <w:p w:rsidR="00745008" w:rsidRPr="005A0530" w:rsidRDefault="00745008" w:rsidP="005A0530">
      <w:pPr>
        <w:spacing w:after="0" w:line="240" w:lineRule="auto"/>
        <w:jc w:val="center"/>
        <w:rPr>
          <w:rFonts w:ascii="Tahoma" w:hAnsi="Tahoma" w:cs="Tahoma"/>
          <w:b/>
          <w:sz w:val="20"/>
          <w:szCs w:val="20"/>
        </w:rPr>
      </w:pPr>
      <w:proofErr w:type="spellStart"/>
      <w:r w:rsidRPr="005A0530">
        <w:rPr>
          <w:rFonts w:ascii="Tahoma" w:hAnsi="Tahoma" w:cs="Tahoma"/>
          <w:b/>
          <w:sz w:val="20"/>
          <w:szCs w:val="20"/>
        </w:rPr>
        <w:lastRenderedPageBreak/>
        <w:t>Capitulo</w:t>
      </w:r>
      <w:proofErr w:type="spellEnd"/>
      <w:r w:rsidRPr="005A0530">
        <w:rPr>
          <w:rFonts w:ascii="Tahoma" w:hAnsi="Tahoma" w:cs="Tahoma"/>
          <w:b/>
          <w:sz w:val="20"/>
          <w:szCs w:val="20"/>
        </w:rPr>
        <w:t xml:space="preserve"> </w:t>
      </w:r>
      <w:r w:rsidR="00C82760" w:rsidRPr="005A0530">
        <w:rPr>
          <w:rFonts w:ascii="Tahoma" w:hAnsi="Tahoma" w:cs="Tahoma"/>
          <w:b/>
          <w:sz w:val="20"/>
          <w:szCs w:val="20"/>
        </w:rPr>
        <w:t>II</w:t>
      </w:r>
    </w:p>
    <w:p w:rsidR="00304B4A" w:rsidRPr="005A0530" w:rsidRDefault="00745008" w:rsidP="005A0530">
      <w:pPr>
        <w:spacing w:after="0" w:line="240" w:lineRule="auto"/>
        <w:jc w:val="center"/>
        <w:rPr>
          <w:rFonts w:ascii="Tahoma" w:hAnsi="Tahoma" w:cs="Tahoma"/>
          <w:b/>
          <w:sz w:val="20"/>
          <w:szCs w:val="20"/>
        </w:rPr>
      </w:pPr>
      <w:r w:rsidRPr="005A0530">
        <w:rPr>
          <w:rFonts w:ascii="Tahoma" w:hAnsi="Tahoma" w:cs="Tahoma"/>
          <w:b/>
          <w:sz w:val="20"/>
          <w:szCs w:val="20"/>
        </w:rPr>
        <w:t>De las inhumaciones</w:t>
      </w:r>
    </w:p>
    <w:p w:rsidR="00304B4A" w:rsidRPr="00EA0E26" w:rsidRDefault="00304B4A" w:rsidP="002945D2">
      <w:pPr>
        <w:spacing w:after="0" w:line="240" w:lineRule="auto"/>
        <w:jc w:val="both"/>
        <w:rPr>
          <w:rFonts w:ascii="Tahoma" w:hAnsi="Tahoma" w:cs="Tahoma"/>
          <w:sz w:val="20"/>
          <w:szCs w:val="20"/>
        </w:rPr>
      </w:pPr>
    </w:p>
    <w:p w:rsidR="00745008" w:rsidRPr="00EA0E26" w:rsidRDefault="00304B4A" w:rsidP="002945D2">
      <w:pPr>
        <w:spacing w:after="0" w:line="240" w:lineRule="auto"/>
        <w:jc w:val="both"/>
        <w:rPr>
          <w:rFonts w:ascii="Tahoma" w:hAnsi="Tahoma" w:cs="Tahoma"/>
          <w:sz w:val="20"/>
          <w:szCs w:val="20"/>
        </w:rPr>
      </w:pPr>
      <w:r w:rsidRPr="00EA0E26">
        <w:rPr>
          <w:rFonts w:ascii="Tahoma" w:hAnsi="Tahoma" w:cs="Tahoma"/>
          <w:sz w:val="20"/>
          <w:szCs w:val="20"/>
        </w:rPr>
        <w:t>Artículo</w:t>
      </w:r>
      <w:r w:rsidR="00745008" w:rsidRPr="00EA0E26">
        <w:rPr>
          <w:rFonts w:ascii="Tahoma" w:hAnsi="Tahoma" w:cs="Tahoma"/>
          <w:sz w:val="20"/>
          <w:szCs w:val="20"/>
        </w:rPr>
        <w:t xml:space="preserve"> 18.-</w:t>
      </w:r>
      <w:r w:rsidR="00463ABB" w:rsidRPr="00EA0E26">
        <w:rPr>
          <w:rFonts w:ascii="Tahoma" w:hAnsi="Tahoma" w:cs="Tahoma"/>
          <w:sz w:val="20"/>
          <w:szCs w:val="20"/>
        </w:rPr>
        <w:t xml:space="preserve"> L</w:t>
      </w:r>
      <w:r w:rsidR="00745008" w:rsidRPr="00EA0E26">
        <w:rPr>
          <w:rFonts w:ascii="Tahoma" w:hAnsi="Tahoma" w:cs="Tahoma"/>
          <w:sz w:val="20"/>
          <w:szCs w:val="20"/>
        </w:rPr>
        <w:t xml:space="preserve">os cementerios municipales prestaran el servicio de </w:t>
      </w:r>
      <w:r w:rsidR="00EE21CF" w:rsidRPr="00EA0E26">
        <w:rPr>
          <w:rFonts w:ascii="Tahoma" w:hAnsi="Tahoma" w:cs="Tahoma"/>
          <w:sz w:val="20"/>
          <w:szCs w:val="20"/>
        </w:rPr>
        <w:t>inhumación</w:t>
      </w:r>
      <w:r w:rsidR="00745008" w:rsidRPr="00EA0E26">
        <w:rPr>
          <w:rFonts w:ascii="Tahoma" w:hAnsi="Tahoma" w:cs="Tahoma"/>
          <w:sz w:val="20"/>
          <w:szCs w:val="20"/>
        </w:rPr>
        <w:t xml:space="preserve"> que se</w:t>
      </w:r>
      <w:r w:rsidRPr="00EA0E26">
        <w:rPr>
          <w:rFonts w:ascii="Tahoma" w:hAnsi="Tahoma" w:cs="Tahoma"/>
          <w:sz w:val="20"/>
          <w:szCs w:val="20"/>
        </w:rPr>
        <w:t xml:space="preserve"> s</w:t>
      </w:r>
      <w:r w:rsidR="00745008" w:rsidRPr="00EA0E26">
        <w:rPr>
          <w:rFonts w:ascii="Tahoma" w:hAnsi="Tahoma" w:cs="Tahoma"/>
          <w:sz w:val="20"/>
          <w:szCs w:val="20"/>
        </w:rPr>
        <w:t xml:space="preserve">olicite, previo pago a la </w:t>
      </w:r>
      <w:r w:rsidR="00EE21CF" w:rsidRPr="00EA0E26">
        <w:rPr>
          <w:rFonts w:ascii="Tahoma" w:hAnsi="Tahoma" w:cs="Tahoma"/>
          <w:sz w:val="20"/>
          <w:szCs w:val="20"/>
        </w:rPr>
        <w:t>tesorería</w:t>
      </w:r>
      <w:r w:rsidR="00745008" w:rsidRPr="00EA0E26">
        <w:rPr>
          <w:rFonts w:ascii="Tahoma" w:hAnsi="Tahoma" w:cs="Tahoma"/>
          <w:sz w:val="20"/>
          <w:szCs w:val="20"/>
        </w:rPr>
        <w:t xml:space="preserve"> municipal de las contribuciones consignadas en las </w:t>
      </w:r>
      <w:proofErr w:type="spellStart"/>
      <w:r w:rsidR="00745008" w:rsidRPr="00EA0E26">
        <w:rPr>
          <w:rFonts w:ascii="Tahoma" w:hAnsi="Tahoma" w:cs="Tahoma"/>
          <w:sz w:val="20"/>
          <w:szCs w:val="20"/>
        </w:rPr>
        <w:t>leyesFiscales</w:t>
      </w:r>
      <w:proofErr w:type="spellEnd"/>
      <w:r w:rsidR="00745008" w:rsidRPr="00EA0E26">
        <w:rPr>
          <w:rFonts w:ascii="Tahoma" w:hAnsi="Tahoma" w:cs="Tahoma"/>
          <w:sz w:val="20"/>
          <w:szCs w:val="20"/>
        </w:rPr>
        <w:t xml:space="preserve"> aplicables.</w:t>
      </w:r>
    </w:p>
    <w:p w:rsidR="00463ABB" w:rsidRPr="00EA0E26" w:rsidRDefault="00463ABB" w:rsidP="002945D2">
      <w:pPr>
        <w:spacing w:after="0" w:line="240" w:lineRule="auto"/>
        <w:jc w:val="both"/>
        <w:rPr>
          <w:rFonts w:ascii="Tahoma" w:hAnsi="Tahoma" w:cs="Tahoma"/>
          <w:sz w:val="20"/>
          <w:szCs w:val="20"/>
        </w:rPr>
      </w:pPr>
    </w:p>
    <w:p w:rsidR="00745008" w:rsidRPr="00EA0E26" w:rsidRDefault="00C82760" w:rsidP="002945D2">
      <w:pPr>
        <w:spacing w:after="0" w:line="240" w:lineRule="auto"/>
        <w:jc w:val="both"/>
        <w:rPr>
          <w:rFonts w:ascii="Tahoma" w:hAnsi="Tahoma" w:cs="Tahoma"/>
          <w:sz w:val="20"/>
          <w:szCs w:val="20"/>
        </w:rPr>
      </w:pPr>
      <w:r w:rsidRPr="00EA0E26">
        <w:rPr>
          <w:rFonts w:ascii="Tahoma" w:hAnsi="Tahoma" w:cs="Tahoma"/>
          <w:sz w:val="20"/>
          <w:szCs w:val="20"/>
        </w:rPr>
        <w:t>Artículo</w:t>
      </w:r>
      <w:r w:rsidR="00745008" w:rsidRPr="00EA0E26">
        <w:rPr>
          <w:rFonts w:ascii="Tahoma" w:hAnsi="Tahoma" w:cs="Tahoma"/>
          <w:sz w:val="20"/>
          <w:szCs w:val="20"/>
        </w:rPr>
        <w:t xml:space="preserve"> 19.-</w:t>
      </w:r>
      <w:r w:rsidR="00463ABB" w:rsidRPr="00EA0E26">
        <w:rPr>
          <w:rFonts w:ascii="Tahoma" w:hAnsi="Tahoma" w:cs="Tahoma"/>
          <w:sz w:val="20"/>
          <w:szCs w:val="20"/>
        </w:rPr>
        <w:t xml:space="preserve"> L</w:t>
      </w:r>
      <w:r w:rsidR="00745008" w:rsidRPr="00EA0E26">
        <w:rPr>
          <w:rFonts w:ascii="Tahoma" w:hAnsi="Tahoma" w:cs="Tahoma"/>
          <w:sz w:val="20"/>
          <w:szCs w:val="20"/>
        </w:rPr>
        <w:t xml:space="preserve">as inhumaciones </w:t>
      </w:r>
      <w:r w:rsidR="00EE21CF" w:rsidRPr="00EA0E26">
        <w:rPr>
          <w:rFonts w:ascii="Tahoma" w:hAnsi="Tahoma" w:cs="Tahoma"/>
          <w:sz w:val="20"/>
          <w:szCs w:val="20"/>
        </w:rPr>
        <w:t>podrán</w:t>
      </w:r>
      <w:r w:rsidR="00745008" w:rsidRPr="00EA0E26">
        <w:rPr>
          <w:rFonts w:ascii="Tahoma" w:hAnsi="Tahoma" w:cs="Tahoma"/>
          <w:sz w:val="20"/>
          <w:szCs w:val="20"/>
        </w:rPr>
        <w:t xml:space="preserve"> realizarse de las 8:00 a las 18:00 horas, salvo </w:t>
      </w:r>
      <w:r w:rsidR="00EE21CF" w:rsidRPr="00EA0E26">
        <w:rPr>
          <w:rFonts w:ascii="Tahoma" w:hAnsi="Tahoma" w:cs="Tahoma"/>
          <w:sz w:val="20"/>
          <w:szCs w:val="20"/>
        </w:rPr>
        <w:t>disposición</w:t>
      </w:r>
      <w:r w:rsidR="00745008" w:rsidRPr="00EA0E26">
        <w:rPr>
          <w:rFonts w:ascii="Tahoma" w:hAnsi="Tahoma" w:cs="Tahoma"/>
          <w:sz w:val="20"/>
          <w:szCs w:val="20"/>
        </w:rPr>
        <w:t xml:space="preserve"> en contrario de las autoridades sanitarias, del ministerio </w:t>
      </w:r>
      <w:r w:rsidR="00EE21CF" w:rsidRPr="00EA0E26">
        <w:rPr>
          <w:rFonts w:ascii="Tahoma" w:hAnsi="Tahoma" w:cs="Tahoma"/>
          <w:sz w:val="20"/>
          <w:szCs w:val="20"/>
        </w:rPr>
        <w:t>público</w:t>
      </w:r>
      <w:r w:rsidR="00745008" w:rsidRPr="00EA0E26">
        <w:rPr>
          <w:rFonts w:ascii="Tahoma" w:hAnsi="Tahoma" w:cs="Tahoma"/>
          <w:sz w:val="20"/>
          <w:szCs w:val="20"/>
        </w:rPr>
        <w:t xml:space="preserve"> o de la </w:t>
      </w:r>
      <w:proofErr w:type="spellStart"/>
      <w:r w:rsidR="00745008" w:rsidRPr="00EA0E26">
        <w:rPr>
          <w:rFonts w:ascii="Tahoma" w:hAnsi="Tahoma" w:cs="Tahoma"/>
          <w:sz w:val="20"/>
          <w:szCs w:val="20"/>
        </w:rPr>
        <w:t>autoridadJudicial</w:t>
      </w:r>
      <w:proofErr w:type="spellEnd"/>
      <w:r w:rsidR="00745008" w:rsidRPr="00EA0E26">
        <w:rPr>
          <w:rFonts w:ascii="Tahoma" w:hAnsi="Tahoma" w:cs="Tahoma"/>
          <w:sz w:val="20"/>
          <w:szCs w:val="20"/>
        </w:rPr>
        <w:t>.</w:t>
      </w:r>
    </w:p>
    <w:p w:rsidR="00463ABB" w:rsidRPr="00EA0E26" w:rsidRDefault="00463ABB" w:rsidP="002945D2">
      <w:pPr>
        <w:spacing w:after="0" w:line="240" w:lineRule="auto"/>
        <w:jc w:val="both"/>
        <w:rPr>
          <w:rFonts w:ascii="Tahoma" w:hAnsi="Tahoma" w:cs="Tahoma"/>
          <w:sz w:val="20"/>
          <w:szCs w:val="20"/>
        </w:rPr>
      </w:pPr>
    </w:p>
    <w:p w:rsidR="00745008" w:rsidRPr="00EA0E26" w:rsidRDefault="00C82760" w:rsidP="002945D2">
      <w:pPr>
        <w:spacing w:after="0" w:line="240" w:lineRule="auto"/>
        <w:jc w:val="both"/>
        <w:rPr>
          <w:rFonts w:ascii="Tahoma" w:hAnsi="Tahoma" w:cs="Tahoma"/>
          <w:sz w:val="20"/>
          <w:szCs w:val="20"/>
        </w:rPr>
      </w:pPr>
      <w:r w:rsidRPr="00EA0E26">
        <w:rPr>
          <w:rFonts w:ascii="Tahoma" w:hAnsi="Tahoma" w:cs="Tahoma"/>
          <w:sz w:val="20"/>
          <w:szCs w:val="20"/>
        </w:rPr>
        <w:t>Artículo</w:t>
      </w:r>
      <w:r w:rsidR="00745008" w:rsidRPr="00EA0E26">
        <w:rPr>
          <w:rFonts w:ascii="Tahoma" w:hAnsi="Tahoma" w:cs="Tahoma"/>
          <w:sz w:val="20"/>
          <w:szCs w:val="20"/>
        </w:rPr>
        <w:t xml:space="preserve"> 20.-</w:t>
      </w:r>
      <w:r w:rsidR="00463ABB" w:rsidRPr="00EA0E26">
        <w:rPr>
          <w:rFonts w:ascii="Tahoma" w:hAnsi="Tahoma" w:cs="Tahoma"/>
          <w:sz w:val="20"/>
          <w:szCs w:val="20"/>
        </w:rPr>
        <w:t xml:space="preserve"> L</w:t>
      </w:r>
      <w:r w:rsidR="00745008" w:rsidRPr="00EA0E26">
        <w:rPr>
          <w:rFonts w:ascii="Tahoma" w:hAnsi="Tahoma" w:cs="Tahoma"/>
          <w:sz w:val="20"/>
          <w:szCs w:val="20"/>
        </w:rPr>
        <w:t xml:space="preserve">os </w:t>
      </w:r>
      <w:r w:rsidR="00EE21CF" w:rsidRPr="00EA0E26">
        <w:rPr>
          <w:rFonts w:ascii="Tahoma" w:hAnsi="Tahoma" w:cs="Tahoma"/>
          <w:sz w:val="20"/>
          <w:szCs w:val="20"/>
        </w:rPr>
        <w:t>cadáveres</w:t>
      </w:r>
      <w:r w:rsidR="00745008" w:rsidRPr="00EA0E26">
        <w:rPr>
          <w:rFonts w:ascii="Tahoma" w:hAnsi="Tahoma" w:cs="Tahoma"/>
          <w:sz w:val="20"/>
          <w:szCs w:val="20"/>
        </w:rPr>
        <w:t xml:space="preserve"> de personas desconocidas o no reclamadas que sean remitidos por las autoridades competentes o por las instituciones hospitalarias </w:t>
      </w:r>
      <w:r w:rsidR="00EE21CF" w:rsidRPr="00EA0E26">
        <w:rPr>
          <w:rFonts w:ascii="Tahoma" w:hAnsi="Tahoma" w:cs="Tahoma"/>
          <w:sz w:val="20"/>
          <w:szCs w:val="20"/>
        </w:rPr>
        <w:t>públicas</w:t>
      </w:r>
      <w:r w:rsidR="00745008" w:rsidRPr="00EA0E26">
        <w:rPr>
          <w:rFonts w:ascii="Tahoma" w:hAnsi="Tahoma" w:cs="Tahoma"/>
          <w:sz w:val="20"/>
          <w:szCs w:val="20"/>
        </w:rPr>
        <w:t xml:space="preserve"> o privadas, </w:t>
      </w:r>
      <w:r w:rsidR="00EE21CF" w:rsidRPr="00EA0E26">
        <w:rPr>
          <w:rFonts w:ascii="Tahoma" w:hAnsi="Tahoma" w:cs="Tahoma"/>
          <w:sz w:val="20"/>
          <w:szCs w:val="20"/>
        </w:rPr>
        <w:t>serán</w:t>
      </w:r>
      <w:r w:rsidR="00745008" w:rsidRPr="00EA0E26">
        <w:rPr>
          <w:rFonts w:ascii="Tahoma" w:hAnsi="Tahoma" w:cs="Tahoma"/>
          <w:sz w:val="20"/>
          <w:szCs w:val="20"/>
        </w:rPr>
        <w:t xml:space="preserve"> inhumados en la fosa </w:t>
      </w:r>
      <w:r w:rsidR="00EE21CF" w:rsidRPr="00EA0E26">
        <w:rPr>
          <w:rFonts w:ascii="Tahoma" w:hAnsi="Tahoma" w:cs="Tahoma"/>
          <w:sz w:val="20"/>
          <w:szCs w:val="20"/>
        </w:rPr>
        <w:t>común</w:t>
      </w:r>
      <w:r w:rsidR="00745008" w:rsidRPr="00EA0E26">
        <w:rPr>
          <w:rFonts w:ascii="Tahoma" w:hAnsi="Tahoma" w:cs="Tahoma"/>
          <w:sz w:val="20"/>
          <w:szCs w:val="20"/>
        </w:rPr>
        <w:t xml:space="preserve"> o </w:t>
      </w:r>
      <w:proofErr w:type="spellStart"/>
      <w:r w:rsidR="00745008" w:rsidRPr="00EA0E26">
        <w:rPr>
          <w:rFonts w:ascii="Tahoma" w:hAnsi="Tahoma" w:cs="Tahoma"/>
          <w:sz w:val="20"/>
          <w:szCs w:val="20"/>
        </w:rPr>
        <w:t>cremados</w:t>
      </w:r>
      <w:proofErr w:type="spellEnd"/>
      <w:r w:rsidR="00745008" w:rsidRPr="00EA0E26">
        <w:rPr>
          <w:rFonts w:ascii="Tahoma" w:hAnsi="Tahoma" w:cs="Tahoma"/>
          <w:sz w:val="20"/>
          <w:szCs w:val="20"/>
        </w:rPr>
        <w:t>.</w:t>
      </w:r>
    </w:p>
    <w:p w:rsidR="005153FC" w:rsidRPr="00EA0E26" w:rsidRDefault="005153FC" w:rsidP="002945D2">
      <w:pPr>
        <w:spacing w:after="0" w:line="240" w:lineRule="auto"/>
        <w:jc w:val="both"/>
        <w:rPr>
          <w:rFonts w:ascii="Tahoma" w:hAnsi="Tahoma" w:cs="Tahoma"/>
          <w:sz w:val="20"/>
          <w:szCs w:val="20"/>
        </w:rPr>
      </w:pPr>
    </w:p>
    <w:p w:rsidR="00745008" w:rsidRPr="00EA0E26" w:rsidRDefault="00C82760" w:rsidP="002945D2">
      <w:pPr>
        <w:spacing w:after="0" w:line="240" w:lineRule="auto"/>
        <w:jc w:val="both"/>
        <w:rPr>
          <w:rFonts w:ascii="Tahoma" w:hAnsi="Tahoma" w:cs="Tahoma"/>
          <w:sz w:val="20"/>
          <w:szCs w:val="20"/>
        </w:rPr>
      </w:pPr>
      <w:proofErr w:type="spellStart"/>
      <w:r w:rsidRPr="00EA0E26">
        <w:rPr>
          <w:rFonts w:ascii="Tahoma" w:hAnsi="Tahoma" w:cs="Tahoma"/>
          <w:sz w:val="20"/>
          <w:szCs w:val="20"/>
        </w:rPr>
        <w:t>CapítuloIII</w:t>
      </w:r>
      <w:proofErr w:type="spellEnd"/>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De las cremaciones</w:t>
      </w:r>
    </w:p>
    <w:p w:rsidR="00CE5D1E" w:rsidRPr="00EA0E26" w:rsidRDefault="00CE5D1E" w:rsidP="002945D2">
      <w:pPr>
        <w:spacing w:after="0" w:line="240" w:lineRule="auto"/>
        <w:jc w:val="both"/>
        <w:rPr>
          <w:rFonts w:ascii="Tahoma" w:hAnsi="Tahoma" w:cs="Tahoma"/>
          <w:sz w:val="20"/>
          <w:szCs w:val="20"/>
        </w:rPr>
      </w:pP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Articulo 21.-</w:t>
      </w:r>
      <w:r w:rsidR="00463ABB" w:rsidRPr="00EA0E26">
        <w:rPr>
          <w:rFonts w:ascii="Tahoma" w:hAnsi="Tahoma" w:cs="Tahoma"/>
          <w:sz w:val="20"/>
          <w:szCs w:val="20"/>
        </w:rPr>
        <w:t xml:space="preserve"> Q</w:t>
      </w:r>
      <w:r w:rsidRPr="00EA0E26">
        <w:rPr>
          <w:rFonts w:ascii="Tahoma" w:hAnsi="Tahoma" w:cs="Tahoma"/>
          <w:sz w:val="20"/>
          <w:szCs w:val="20"/>
        </w:rPr>
        <w:t xml:space="preserve">ueda prohibido a toda persona </w:t>
      </w:r>
      <w:proofErr w:type="spellStart"/>
      <w:r w:rsidRPr="00EA0E26">
        <w:rPr>
          <w:rFonts w:ascii="Tahoma" w:hAnsi="Tahoma" w:cs="Tahoma"/>
          <w:sz w:val="20"/>
          <w:szCs w:val="20"/>
        </w:rPr>
        <w:t>cremar</w:t>
      </w:r>
      <w:proofErr w:type="spellEnd"/>
      <w:r w:rsidRPr="00EA0E26">
        <w:rPr>
          <w:rFonts w:ascii="Tahoma" w:hAnsi="Tahoma" w:cs="Tahoma"/>
          <w:sz w:val="20"/>
          <w:szCs w:val="20"/>
        </w:rPr>
        <w:t xml:space="preserve"> </w:t>
      </w:r>
      <w:r w:rsidR="00EE21CF" w:rsidRPr="00EA0E26">
        <w:rPr>
          <w:rFonts w:ascii="Tahoma" w:hAnsi="Tahoma" w:cs="Tahoma"/>
          <w:sz w:val="20"/>
          <w:szCs w:val="20"/>
        </w:rPr>
        <w:t>cadáveres</w:t>
      </w:r>
      <w:r w:rsidRPr="00EA0E26">
        <w:rPr>
          <w:rFonts w:ascii="Tahoma" w:hAnsi="Tahoma" w:cs="Tahoma"/>
          <w:sz w:val="20"/>
          <w:szCs w:val="20"/>
        </w:rPr>
        <w:t xml:space="preserve"> de seres humanos que no cumplan con los requisitos de este reglamento.</w:t>
      </w:r>
    </w:p>
    <w:p w:rsidR="00463ABB" w:rsidRPr="00EA0E26" w:rsidRDefault="00463ABB" w:rsidP="002945D2">
      <w:pPr>
        <w:spacing w:after="0" w:line="240" w:lineRule="auto"/>
        <w:jc w:val="both"/>
        <w:rPr>
          <w:rFonts w:ascii="Tahoma" w:hAnsi="Tahoma" w:cs="Tahoma"/>
          <w:sz w:val="20"/>
          <w:szCs w:val="20"/>
        </w:rPr>
      </w:pPr>
    </w:p>
    <w:p w:rsidR="00745008" w:rsidRPr="00EA0E26" w:rsidRDefault="00C82760" w:rsidP="002945D2">
      <w:pPr>
        <w:spacing w:after="0" w:line="240" w:lineRule="auto"/>
        <w:jc w:val="both"/>
        <w:rPr>
          <w:rFonts w:ascii="Tahoma" w:hAnsi="Tahoma" w:cs="Tahoma"/>
          <w:sz w:val="20"/>
          <w:szCs w:val="20"/>
        </w:rPr>
      </w:pPr>
      <w:r w:rsidRPr="00EA0E26">
        <w:rPr>
          <w:rFonts w:ascii="Tahoma" w:hAnsi="Tahoma" w:cs="Tahoma"/>
          <w:sz w:val="20"/>
          <w:szCs w:val="20"/>
        </w:rPr>
        <w:t>Artículo</w:t>
      </w:r>
      <w:r w:rsidR="00745008" w:rsidRPr="00EA0E26">
        <w:rPr>
          <w:rFonts w:ascii="Tahoma" w:hAnsi="Tahoma" w:cs="Tahoma"/>
          <w:sz w:val="20"/>
          <w:szCs w:val="20"/>
        </w:rPr>
        <w:t xml:space="preserve"> 22.-</w:t>
      </w:r>
      <w:r w:rsidR="00463ABB" w:rsidRPr="00EA0E26">
        <w:rPr>
          <w:rFonts w:ascii="Tahoma" w:hAnsi="Tahoma" w:cs="Tahoma"/>
          <w:sz w:val="20"/>
          <w:szCs w:val="20"/>
        </w:rPr>
        <w:t xml:space="preserve"> E</w:t>
      </w:r>
      <w:r w:rsidR="00745008" w:rsidRPr="00EA0E26">
        <w:rPr>
          <w:rFonts w:ascii="Tahoma" w:hAnsi="Tahoma" w:cs="Tahoma"/>
          <w:sz w:val="20"/>
          <w:szCs w:val="20"/>
        </w:rPr>
        <w:t>l personal encargado de realizar las cremaciones utilizara el vestuario y equipo especial, que para el caso señalen las autoridades sanitarias.</w:t>
      </w:r>
    </w:p>
    <w:p w:rsidR="00463ABB" w:rsidRPr="00EA0E26" w:rsidRDefault="00463ABB" w:rsidP="002945D2">
      <w:pPr>
        <w:spacing w:after="0" w:line="240" w:lineRule="auto"/>
        <w:jc w:val="both"/>
        <w:rPr>
          <w:rFonts w:ascii="Tahoma" w:hAnsi="Tahoma" w:cs="Tahoma"/>
          <w:sz w:val="20"/>
          <w:szCs w:val="20"/>
        </w:rPr>
      </w:pPr>
    </w:p>
    <w:p w:rsidR="00745008" w:rsidRPr="00EA0E26" w:rsidRDefault="00CE5D1E" w:rsidP="002945D2">
      <w:pPr>
        <w:spacing w:after="0" w:line="240" w:lineRule="auto"/>
        <w:jc w:val="both"/>
        <w:rPr>
          <w:rFonts w:ascii="Tahoma" w:hAnsi="Tahoma" w:cs="Tahoma"/>
          <w:sz w:val="20"/>
          <w:szCs w:val="20"/>
        </w:rPr>
      </w:pPr>
      <w:r w:rsidRPr="00EA0E26">
        <w:rPr>
          <w:rFonts w:ascii="Tahoma" w:hAnsi="Tahoma" w:cs="Tahoma"/>
          <w:sz w:val="20"/>
          <w:szCs w:val="20"/>
        </w:rPr>
        <w:t>Artículo</w:t>
      </w:r>
      <w:r w:rsidR="00745008" w:rsidRPr="00EA0E26">
        <w:rPr>
          <w:rFonts w:ascii="Tahoma" w:hAnsi="Tahoma" w:cs="Tahoma"/>
          <w:sz w:val="20"/>
          <w:szCs w:val="20"/>
        </w:rPr>
        <w:t xml:space="preserve"> 23.-</w:t>
      </w:r>
      <w:r w:rsidR="00463ABB" w:rsidRPr="00EA0E26">
        <w:rPr>
          <w:rFonts w:ascii="Tahoma" w:hAnsi="Tahoma" w:cs="Tahoma"/>
          <w:sz w:val="20"/>
          <w:szCs w:val="20"/>
        </w:rPr>
        <w:t xml:space="preserve"> E</w:t>
      </w:r>
      <w:r w:rsidR="00745008" w:rsidRPr="00EA0E26">
        <w:rPr>
          <w:rFonts w:ascii="Tahoma" w:hAnsi="Tahoma" w:cs="Tahoma"/>
          <w:sz w:val="20"/>
          <w:szCs w:val="20"/>
        </w:rPr>
        <w:t xml:space="preserve">l servicio de </w:t>
      </w:r>
      <w:r w:rsidR="00EE21CF" w:rsidRPr="00EA0E26">
        <w:rPr>
          <w:rFonts w:ascii="Tahoma" w:hAnsi="Tahoma" w:cs="Tahoma"/>
          <w:sz w:val="20"/>
          <w:szCs w:val="20"/>
        </w:rPr>
        <w:t>cremación</w:t>
      </w:r>
      <w:r w:rsidR="00745008" w:rsidRPr="00EA0E26">
        <w:rPr>
          <w:rFonts w:ascii="Tahoma" w:hAnsi="Tahoma" w:cs="Tahoma"/>
          <w:sz w:val="20"/>
          <w:szCs w:val="20"/>
        </w:rPr>
        <w:t xml:space="preserve"> se </w:t>
      </w:r>
      <w:r w:rsidR="00EE21CF" w:rsidRPr="00EA0E26">
        <w:rPr>
          <w:rFonts w:ascii="Tahoma" w:hAnsi="Tahoma" w:cs="Tahoma"/>
          <w:sz w:val="20"/>
          <w:szCs w:val="20"/>
        </w:rPr>
        <w:t>prestará</w:t>
      </w:r>
      <w:r w:rsidR="00745008" w:rsidRPr="00EA0E26">
        <w:rPr>
          <w:rFonts w:ascii="Tahoma" w:hAnsi="Tahoma" w:cs="Tahoma"/>
          <w:sz w:val="20"/>
          <w:szCs w:val="20"/>
        </w:rPr>
        <w:t xml:space="preserve"> por los cementerios municipales a las funerarias privadas cuando estas lo soliciten, mediante el pago correspondiente de la tarifa autorizada por la autoridad municipal</w:t>
      </w:r>
      <w:r w:rsidRPr="00EA0E26">
        <w:rPr>
          <w:rFonts w:ascii="Tahoma" w:hAnsi="Tahoma" w:cs="Tahoma"/>
          <w:sz w:val="20"/>
          <w:szCs w:val="20"/>
        </w:rPr>
        <w:t>.</w:t>
      </w:r>
    </w:p>
    <w:p w:rsidR="00463ABB" w:rsidRPr="00EA0E26" w:rsidRDefault="00463ABB" w:rsidP="002945D2">
      <w:pPr>
        <w:spacing w:after="0" w:line="240" w:lineRule="auto"/>
        <w:jc w:val="both"/>
        <w:rPr>
          <w:rFonts w:ascii="Tahoma" w:hAnsi="Tahoma" w:cs="Tahoma"/>
          <w:sz w:val="20"/>
          <w:szCs w:val="20"/>
        </w:rPr>
      </w:pPr>
    </w:p>
    <w:p w:rsidR="00745008" w:rsidRPr="00EA0E26" w:rsidRDefault="00CE5D1E" w:rsidP="002945D2">
      <w:pPr>
        <w:spacing w:after="0" w:line="240" w:lineRule="auto"/>
        <w:jc w:val="both"/>
        <w:rPr>
          <w:rFonts w:ascii="Tahoma" w:hAnsi="Tahoma" w:cs="Tahoma"/>
          <w:sz w:val="20"/>
          <w:szCs w:val="20"/>
        </w:rPr>
      </w:pPr>
      <w:r w:rsidRPr="00EA0E26">
        <w:rPr>
          <w:rFonts w:ascii="Tahoma" w:hAnsi="Tahoma" w:cs="Tahoma"/>
          <w:sz w:val="20"/>
          <w:szCs w:val="20"/>
        </w:rPr>
        <w:t>Artículo</w:t>
      </w:r>
      <w:r w:rsidR="00745008" w:rsidRPr="00EA0E26">
        <w:rPr>
          <w:rFonts w:ascii="Tahoma" w:hAnsi="Tahoma" w:cs="Tahoma"/>
          <w:sz w:val="20"/>
          <w:szCs w:val="20"/>
        </w:rPr>
        <w:t xml:space="preserve"> 24.-</w:t>
      </w:r>
      <w:r w:rsidRPr="00EA0E26">
        <w:rPr>
          <w:rFonts w:ascii="Tahoma" w:hAnsi="Tahoma" w:cs="Tahoma"/>
          <w:sz w:val="20"/>
          <w:szCs w:val="20"/>
        </w:rPr>
        <w:t>S</w:t>
      </w:r>
      <w:r w:rsidR="00745008" w:rsidRPr="00EA0E26">
        <w:rPr>
          <w:rFonts w:ascii="Tahoma" w:hAnsi="Tahoma" w:cs="Tahoma"/>
          <w:sz w:val="20"/>
          <w:szCs w:val="20"/>
        </w:rPr>
        <w:t xml:space="preserve">e </w:t>
      </w:r>
      <w:r w:rsidR="00EE21CF" w:rsidRPr="00EA0E26">
        <w:rPr>
          <w:rFonts w:ascii="Tahoma" w:hAnsi="Tahoma" w:cs="Tahoma"/>
          <w:sz w:val="20"/>
          <w:szCs w:val="20"/>
        </w:rPr>
        <w:t>dará</w:t>
      </w:r>
      <w:r w:rsidR="00745008" w:rsidRPr="00EA0E26">
        <w:rPr>
          <w:rFonts w:ascii="Tahoma" w:hAnsi="Tahoma" w:cs="Tahoma"/>
          <w:sz w:val="20"/>
          <w:szCs w:val="20"/>
        </w:rPr>
        <w:t xml:space="preserve"> servicio gratuito de </w:t>
      </w:r>
      <w:r w:rsidR="00EE21CF" w:rsidRPr="00EA0E26">
        <w:rPr>
          <w:rFonts w:ascii="Tahoma" w:hAnsi="Tahoma" w:cs="Tahoma"/>
          <w:sz w:val="20"/>
          <w:szCs w:val="20"/>
        </w:rPr>
        <w:t>cremación</w:t>
      </w:r>
      <w:r w:rsidR="00745008" w:rsidRPr="00EA0E26">
        <w:rPr>
          <w:rFonts w:ascii="Tahoma" w:hAnsi="Tahoma" w:cs="Tahoma"/>
          <w:sz w:val="20"/>
          <w:szCs w:val="20"/>
        </w:rPr>
        <w:t xml:space="preserve"> a las personas de escasos recursos </w:t>
      </w:r>
      <w:r w:rsidR="00EE21CF" w:rsidRPr="00EA0E26">
        <w:rPr>
          <w:rFonts w:ascii="Tahoma" w:hAnsi="Tahoma" w:cs="Tahoma"/>
          <w:sz w:val="20"/>
          <w:szCs w:val="20"/>
        </w:rPr>
        <w:t>económicos</w:t>
      </w:r>
      <w:r w:rsidR="00745008" w:rsidRPr="00EA0E26">
        <w:rPr>
          <w:rFonts w:ascii="Tahoma" w:hAnsi="Tahoma" w:cs="Tahoma"/>
          <w:sz w:val="20"/>
          <w:szCs w:val="20"/>
        </w:rPr>
        <w:t>, previo estudio del caso por la autoridad municipal que corresponda.</w:t>
      </w:r>
    </w:p>
    <w:p w:rsidR="00463ABB" w:rsidRPr="00EA0E26" w:rsidRDefault="00463ABB" w:rsidP="002945D2">
      <w:pPr>
        <w:spacing w:after="0" w:line="240" w:lineRule="auto"/>
        <w:jc w:val="both"/>
        <w:rPr>
          <w:rFonts w:ascii="Tahoma" w:hAnsi="Tahoma" w:cs="Tahoma"/>
          <w:sz w:val="20"/>
          <w:szCs w:val="20"/>
        </w:rPr>
      </w:pPr>
    </w:p>
    <w:p w:rsidR="00745008" w:rsidRPr="00EA0E26" w:rsidRDefault="00CE5D1E" w:rsidP="002945D2">
      <w:pPr>
        <w:spacing w:after="0" w:line="240" w:lineRule="auto"/>
        <w:jc w:val="both"/>
        <w:rPr>
          <w:rFonts w:ascii="Tahoma" w:hAnsi="Tahoma" w:cs="Tahoma"/>
          <w:sz w:val="20"/>
          <w:szCs w:val="20"/>
        </w:rPr>
      </w:pPr>
      <w:r w:rsidRPr="00EA0E26">
        <w:rPr>
          <w:rFonts w:ascii="Tahoma" w:hAnsi="Tahoma" w:cs="Tahoma"/>
          <w:sz w:val="20"/>
          <w:szCs w:val="20"/>
        </w:rPr>
        <w:t>Artículo</w:t>
      </w:r>
      <w:r w:rsidR="00745008" w:rsidRPr="00EA0E26">
        <w:rPr>
          <w:rFonts w:ascii="Tahoma" w:hAnsi="Tahoma" w:cs="Tahoma"/>
          <w:sz w:val="20"/>
          <w:szCs w:val="20"/>
        </w:rPr>
        <w:t xml:space="preserve"> 25.-</w:t>
      </w:r>
      <w:r w:rsidRPr="00EA0E26">
        <w:rPr>
          <w:rFonts w:ascii="Tahoma" w:hAnsi="Tahoma" w:cs="Tahoma"/>
          <w:sz w:val="20"/>
          <w:szCs w:val="20"/>
        </w:rPr>
        <w:t>L</w:t>
      </w:r>
      <w:r w:rsidR="00745008" w:rsidRPr="00EA0E26">
        <w:rPr>
          <w:rFonts w:ascii="Tahoma" w:hAnsi="Tahoma" w:cs="Tahoma"/>
          <w:sz w:val="20"/>
          <w:szCs w:val="20"/>
        </w:rPr>
        <w:t xml:space="preserve">as cremaciones </w:t>
      </w:r>
      <w:r w:rsidR="00EE21CF" w:rsidRPr="00EA0E26">
        <w:rPr>
          <w:rFonts w:ascii="Tahoma" w:hAnsi="Tahoma" w:cs="Tahoma"/>
          <w:sz w:val="20"/>
          <w:szCs w:val="20"/>
        </w:rPr>
        <w:t>deberán</w:t>
      </w:r>
      <w:r w:rsidR="00745008" w:rsidRPr="00EA0E26">
        <w:rPr>
          <w:rFonts w:ascii="Tahoma" w:hAnsi="Tahoma" w:cs="Tahoma"/>
          <w:sz w:val="20"/>
          <w:szCs w:val="20"/>
        </w:rPr>
        <w:t xml:space="preserve"> realizarse dentro de los horarios que al efecto establezca la </w:t>
      </w:r>
      <w:r w:rsidR="00EE21CF" w:rsidRPr="00EA0E26">
        <w:rPr>
          <w:rFonts w:ascii="Tahoma" w:hAnsi="Tahoma" w:cs="Tahoma"/>
          <w:sz w:val="20"/>
          <w:szCs w:val="20"/>
        </w:rPr>
        <w:t>administración</w:t>
      </w:r>
      <w:r w:rsidR="00745008" w:rsidRPr="00EA0E26">
        <w:rPr>
          <w:rFonts w:ascii="Tahoma" w:hAnsi="Tahoma" w:cs="Tahoma"/>
          <w:sz w:val="20"/>
          <w:szCs w:val="20"/>
        </w:rPr>
        <w:t xml:space="preserve"> municipal</w:t>
      </w:r>
      <w:r w:rsidR="00C939FB" w:rsidRPr="00EA0E26">
        <w:rPr>
          <w:rFonts w:ascii="Tahoma" w:hAnsi="Tahoma" w:cs="Tahoma"/>
          <w:sz w:val="20"/>
          <w:szCs w:val="20"/>
        </w:rPr>
        <w:t>.</w:t>
      </w:r>
    </w:p>
    <w:p w:rsidR="00C939FB" w:rsidRPr="00EA0E26" w:rsidRDefault="00C939FB" w:rsidP="002945D2">
      <w:pPr>
        <w:spacing w:after="0" w:line="240" w:lineRule="auto"/>
        <w:jc w:val="both"/>
        <w:rPr>
          <w:rFonts w:ascii="Tahoma" w:hAnsi="Tahoma" w:cs="Tahoma"/>
          <w:sz w:val="20"/>
          <w:szCs w:val="20"/>
        </w:rPr>
      </w:pPr>
    </w:p>
    <w:p w:rsidR="00745008" w:rsidRPr="00EA0E26" w:rsidRDefault="00745008" w:rsidP="002945D2">
      <w:pPr>
        <w:spacing w:after="0" w:line="240" w:lineRule="auto"/>
        <w:jc w:val="both"/>
        <w:rPr>
          <w:rFonts w:ascii="Tahoma" w:hAnsi="Tahoma" w:cs="Tahoma"/>
          <w:sz w:val="20"/>
          <w:szCs w:val="20"/>
        </w:rPr>
      </w:pPr>
      <w:proofErr w:type="spellStart"/>
      <w:r w:rsidRPr="00EA0E26">
        <w:rPr>
          <w:rFonts w:ascii="Tahoma" w:hAnsi="Tahoma" w:cs="Tahoma"/>
          <w:sz w:val="20"/>
          <w:szCs w:val="20"/>
        </w:rPr>
        <w:t>Capitulo</w:t>
      </w:r>
      <w:proofErr w:type="spellEnd"/>
      <w:r w:rsidRPr="00EA0E26">
        <w:rPr>
          <w:rFonts w:ascii="Tahoma" w:hAnsi="Tahoma" w:cs="Tahoma"/>
          <w:sz w:val="20"/>
          <w:szCs w:val="20"/>
        </w:rPr>
        <w:t xml:space="preserve"> </w:t>
      </w:r>
      <w:r w:rsidR="00CE5D1E" w:rsidRPr="00EA0E26">
        <w:rPr>
          <w:rFonts w:ascii="Tahoma" w:hAnsi="Tahoma" w:cs="Tahoma"/>
          <w:sz w:val="20"/>
          <w:szCs w:val="20"/>
        </w:rPr>
        <w:t>IV</w:t>
      </w:r>
    </w:p>
    <w:p w:rsidR="00CE5D1E"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 xml:space="preserve">Exhumaciones, </w:t>
      </w:r>
      <w:r w:rsidR="00C82760" w:rsidRPr="00EA0E26">
        <w:rPr>
          <w:rFonts w:ascii="Tahoma" w:hAnsi="Tahoma" w:cs="Tahoma"/>
          <w:sz w:val="20"/>
          <w:szCs w:val="20"/>
        </w:rPr>
        <w:t>re inhumaciones</w:t>
      </w:r>
      <w:r w:rsidRPr="00EA0E26">
        <w:rPr>
          <w:rFonts w:ascii="Tahoma" w:hAnsi="Tahoma" w:cs="Tahoma"/>
          <w:sz w:val="20"/>
          <w:szCs w:val="20"/>
        </w:rPr>
        <w:t xml:space="preserve"> y traslados</w:t>
      </w:r>
    </w:p>
    <w:p w:rsidR="00CE5D1E" w:rsidRPr="00EA0E26" w:rsidRDefault="00CE5D1E" w:rsidP="002945D2">
      <w:pPr>
        <w:spacing w:after="0" w:line="240" w:lineRule="auto"/>
        <w:jc w:val="both"/>
        <w:rPr>
          <w:rFonts w:ascii="Tahoma" w:hAnsi="Tahoma" w:cs="Tahoma"/>
          <w:sz w:val="20"/>
          <w:szCs w:val="20"/>
        </w:rPr>
      </w:pPr>
    </w:p>
    <w:p w:rsidR="00745008" w:rsidRPr="00EA0E26" w:rsidRDefault="00CE5D1E" w:rsidP="002945D2">
      <w:pPr>
        <w:spacing w:after="0" w:line="240" w:lineRule="auto"/>
        <w:jc w:val="both"/>
        <w:rPr>
          <w:rFonts w:ascii="Tahoma" w:hAnsi="Tahoma" w:cs="Tahoma"/>
          <w:sz w:val="20"/>
          <w:szCs w:val="20"/>
        </w:rPr>
      </w:pPr>
      <w:r w:rsidRPr="00EA0E26">
        <w:rPr>
          <w:rFonts w:ascii="Tahoma" w:hAnsi="Tahoma" w:cs="Tahoma"/>
          <w:sz w:val="20"/>
          <w:szCs w:val="20"/>
        </w:rPr>
        <w:t>Artículo 26.- S</w:t>
      </w:r>
      <w:r w:rsidR="00745008" w:rsidRPr="00EA0E26">
        <w:rPr>
          <w:rFonts w:ascii="Tahoma" w:hAnsi="Tahoma" w:cs="Tahoma"/>
          <w:sz w:val="20"/>
          <w:szCs w:val="20"/>
        </w:rPr>
        <w:t xml:space="preserve">i la </w:t>
      </w:r>
      <w:r w:rsidR="00EE21CF" w:rsidRPr="00EA0E26">
        <w:rPr>
          <w:rFonts w:ascii="Tahoma" w:hAnsi="Tahoma" w:cs="Tahoma"/>
          <w:sz w:val="20"/>
          <w:szCs w:val="20"/>
        </w:rPr>
        <w:t>exhumación</w:t>
      </w:r>
      <w:r w:rsidR="00745008" w:rsidRPr="00EA0E26">
        <w:rPr>
          <w:rFonts w:ascii="Tahoma" w:hAnsi="Tahoma" w:cs="Tahoma"/>
          <w:sz w:val="20"/>
          <w:szCs w:val="20"/>
        </w:rPr>
        <w:t xml:space="preserve"> se hace en virtud de haber transcurrido el plazo establecido por el </w:t>
      </w:r>
      <w:r w:rsidRPr="00EA0E26">
        <w:rPr>
          <w:rFonts w:ascii="Tahoma" w:hAnsi="Tahoma" w:cs="Tahoma"/>
          <w:sz w:val="20"/>
          <w:szCs w:val="20"/>
        </w:rPr>
        <w:t>artículo</w:t>
      </w:r>
      <w:r w:rsidR="00745008" w:rsidRPr="00EA0E26">
        <w:rPr>
          <w:rFonts w:ascii="Tahoma" w:hAnsi="Tahoma" w:cs="Tahoma"/>
          <w:sz w:val="20"/>
          <w:szCs w:val="20"/>
        </w:rPr>
        <w:t xml:space="preserve"> treinta y tres de este reglamento los restos </w:t>
      </w:r>
      <w:r w:rsidR="00EE21CF" w:rsidRPr="00EA0E26">
        <w:rPr>
          <w:rFonts w:ascii="Tahoma" w:hAnsi="Tahoma" w:cs="Tahoma"/>
          <w:sz w:val="20"/>
          <w:szCs w:val="20"/>
        </w:rPr>
        <w:t>serán</w:t>
      </w:r>
      <w:r w:rsidR="00745008" w:rsidRPr="00EA0E26">
        <w:rPr>
          <w:rFonts w:ascii="Tahoma" w:hAnsi="Tahoma" w:cs="Tahoma"/>
          <w:sz w:val="20"/>
          <w:szCs w:val="20"/>
        </w:rPr>
        <w:t xml:space="preserve"> depositados en el osario </w:t>
      </w:r>
      <w:r w:rsidR="00EE21CF" w:rsidRPr="00EA0E26">
        <w:rPr>
          <w:rFonts w:ascii="Tahoma" w:hAnsi="Tahoma" w:cs="Tahoma"/>
          <w:sz w:val="20"/>
          <w:szCs w:val="20"/>
        </w:rPr>
        <w:t>común</w:t>
      </w:r>
      <w:r w:rsidR="00745008" w:rsidRPr="00EA0E26">
        <w:rPr>
          <w:rFonts w:ascii="Tahoma" w:hAnsi="Tahoma" w:cs="Tahoma"/>
          <w:sz w:val="20"/>
          <w:szCs w:val="20"/>
        </w:rPr>
        <w:t xml:space="preserve"> o </w:t>
      </w:r>
      <w:proofErr w:type="spellStart"/>
      <w:r w:rsidR="00745008" w:rsidRPr="00EA0E26">
        <w:rPr>
          <w:rFonts w:ascii="Tahoma" w:hAnsi="Tahoma" w:cs="Tahoma"/>
          <w:sz w:val="20"/>
          <w:szCs w:val="20"/>
        </w:rPr>
        <w:t>cremados</w:t>
      </w:r>
      <w:proofErr w:type="spellEnd"/>
      <w:r w:rsidR="00745008" w:rsidRPr="00EA0E26">
        <w:rPr>
          <w:rFonts w:ascii="Tahoma" w:hAnsi="Tahoma" w:cs="Tahoma"/>
          <w:sz w:val="20"/>
          <w:szCs w:val="20"/>
        </w:rPr>
        <w:t>.</w:t>
      </w:r>
    </w:p>
    <w:p w:rsidR="00463ABB" w:rsidRPr="00EA0E26" w:rsidRDefault="00463ABB" w:rsidP="002945D2">
      <w:pPr>
        <w:spacing w:after="0" w:line="240" w:lineRule="auto"/>
        <w:jc w:val="both"/>
        <w:rPr>
          <w:rFonts w:ascii="Tahoma" w:hAnsi="Tahoma" w:cs="Tahoma"/>
          <w:sz w:val="20"/>
          <w:szCs w:val="20"/>
        </w:rPr>
      </w:pPr>
    </w:p>
    <w:p w:rsidR="00745008" w:rsidRPr="00EA0E26" w:rsidRDefault="00C939FB" w:rsidP="002945D2">
      <w:pPr>
        <w:spacing w:after="0" w:line="240" w:lineRule="auto"/>
        <w:jc w:val="both"/>
        <w:rPr>
          <w:rFonts w:ascii="Tahoma" w:hAnsi="Tahoma" w:cs="Tahoma"/>
          <w:sz w:val="20"/>
          <w:szCs w:val="20"/>
        </w:rPr>
      </w:pPr>
      <w:r w:rsidRPr="00EA0E26">
        <w:rPr>
          <w:rFonts w:ascii="Tahoma" w:hAnsi="Tahoma" w:cs="Tahoma"/>
          <w:sz w:val="20"/>
          <w:szCs w:val="20"/>
        </w:rPr>
        <w:t>Artículo</w:t>
      </w:r>
      <w:r w:rsidR="00745008" w:rsidRPr="00EA0E26">
        <w:rPr>
          <w:rFonts w:ascii="Tahoma" w:hAnsi="Tahoma" w:cs="Tahoma"/>
          <w:sz w:val="20"/>
          <w:szCs w:val="20"/>
        </w:rPr>
        <w:t xml:space="preserve"> 27.-</w:t>
      </w:r>
      <w:r w:rsidR="00463ABB" w:rsidRPr="00EA0E26">
        <w:rPr>
          <w:rFonts w:ascii="Tahoma" w:hAnsi="Tahoma" w:cs="Tahoma"/>
          <w:sz w:val="20"/>
          <w:szCs w:val="20"/>
        </w:rPr>
        <w:t xml:space="preserve"> L</w:t>
      </w:r>
      <w:r w:rsidR="00745008" w:rsidRPr="00EA0E26">
        <w:rPr>
          <w:rFonts w:ascii="Tahoma" w:hAnsi="Tahoma" w:cs="Tahoma"/>
          <w:sz w:val="20"/>
          <w:szCs w:val="20"/>
        </w:rPr>
        <w:t xml:space="preserve">a </w:t>
      </w:r>
      <w:r w:rsidR="00EE21CF" w:rsidRPr="00EA0E26">
        <w:rPr>
          <w:rFonts w:ascii="Tahoma" w:hAnsi="Tahoma" w:cs="Tahoma"/>
          <w:sz w:val="20"/>
          <w:szCs w:val="20"/>
        </w:rPr>
        <w:t>exhumación</w:t>
      </w:r>
      <w:r w:rsidR="00745008" w:rsidRPr="00EA0E26">
        <w:rPr>
          <w:rFonts w:ascii="Tahoma" w:hAnsi="Tahoma" w:cs="Tahoma"/>
          <w:sz w:val="20"/>
          <w:szCs w:val="20"/>
        </w:rPr>
        <w:t xml:space="preserve"> prematura autorizada por la autoridad sanitaria, se </w:t>
      </w:r>
      <w:r w:rsidR="00EE21CF" w:rsidRPr="00EA0E26">
        <w:rPr>
          <w:rFonts w:ascii="Tahoma" w:hAnsi="Tahoma" w:cs="Tahoma"/>
          <w:sz w:val="20"/>
          <w:szCs w:val="20"/>
        </w:rPr>
        <w:t>llevará</w:t>
      </w:r>
      <w:r w:rsidR="00745008" w:rsidRPr="00EA0E26">
        <w:rPr>
          <w:rFonts w:ascii="Tahoma" w:hAnsi="Tahoma" w:cs="Tahoma"/>
          <w:sz w:val="20"/>
          <w:szCs w:val="20"/>
        </w:rPr>
        <w:t xml:space="preserve"> a cabo previo cumplimiento de los siguientes requisitos: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w:t>
      </w:r>
      <w:r w:rsidR="00CE5D1E" w:rsidRPr="00EA0E26">
        <w:rPr>
          <w:rFonts w:ascii="Tahoma" w:hAnsi="Tahoma" w:cs="Tahoma"/>
          <w:sz w:val="20"/>
          <w:szCs w:val="20"/>
        </w:rPr>
        <w:t>-</w:t>
      </w:r>
      <w:r w:rsidRPr="00EA0E26">
        <w:rPr>
          <w:rFonts w:ascii="Tahoma" w:hAnsi="Tahoma" w:cs="Tahoma"/>
          <w:sz w:val="20"/>
          <w:szCs w:val="20"/>
        </w:rPr>
        <w:tab/>
        <w:t xml:space="preserve">Se </w:t>
      </w:r>
      <w:r w:rsidR="00EE21CF" w:rsidRPr="00EA0E26">
        <w:rPr>
          <w:rFonts w:ascii="Tahoma" w:hAnsi="Tahoma" w:cs="Tahoma"/>
          <w:sz w:val="20"/>
          <w:szCs w:val="20"/>
        </w:rPr>
        <w:t>ejecutará</w:t>
      </w:r>
      <w:r w:rsidRPr="00EA0E26">
        <w:rPr>
          <w:rFonts w:ascii="Tahoma" w:hAnsi="Tahoma" w:cs="Tahoma"/>
          <w:sz w:val="20"/>
          <w:szCs w:val="20"/>
        </w:rPr>
        <w:t xml:space="preserve"> por personal aprobado por las autoridades sanitarias.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II.</w:t>
      </w:r>
      <w:r w:rsidR="00CE5D1E" w:rsidRPr="00EA0E26">
        <w:rPr>
          <w:rFonts w:ascii="Tahoma" w:hAnsi="Tahoma" w:cs="Tahoma"/>
          <w:sz w:val="20"/>
          <w:szCs w:val="20"/>
        </w:rPr>
        <w:t>-</w:t>
      </w:r>
      <w:r w:rsidRPr="00EA0E26">
        <w:rPr>
          <w:rFonts w:ascii="Tahoma" w:hAnsi="Tahoma" w:cs="Tahoma"/>
          <w:sz w:val="20"/>
          <w:szCs w:val="20"/>
        </w:rPr>
        <w:tab/>
        <w:t>Presentar el permiso de la autoridad sanitaria.</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III.</w:t>
      </w:r>
      <w:r w:rsidR="00CE5D1E" w:rsidRPr="00EA0E26">
        <w:rPr>
          <w:rFonts w:ascii="Tahoma" w:hAnsi="Tahoma" w:cs="Tahoma"/>
          <w:sz w:val="20"/>
          <w:szCs w:val="20"/>
        </w:rPr>
        <w:t>-</w:t>
      </w:r>
      <w:r w:rsidRPr="00EA0E26">
        <w:rPr>
          <w:rFonts w:ascii="Tahoma" w:hAnsi="Tahoma" w:cs="Tahoma"/>
          <w:sz w:val="20"/>
          <w:szCs w:val="20"/>
        </w:rPr>
        <w:tab/>
        <w:t xml:space="preserve">Presentar el acta de </w:t>
      </w:r>
      <w:r w:rsidR="00EE21CF" w:rsidRPr="00EA0E26">
        <w:rPr>
          <w:rFonts w:ascii="Tahoma" w:hAnsi="Tahoma" w:cs="Tahoma"/>
          <w:sz w:val="20"/>
          <w:szCs w:val="20"/>
        </w:rPr>
        <w:t>defunción</w:t>
      </w:r>
      <w:r w:rsidRPr="00EA0E26">
        <w:rPr>
          <w:rFonts w:ascii="Tahoma" w:hAnsi="Tahoma" w:cs="Tahoma"/>
          <w:sz w:val="20"/>
          <w:szCs w:val="20"/>
        </w:rPr>
        <w:t xml:space="preserve"> de la persona fallecida, cuyos restos se vayan a exhumar.</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IV.</w:t>
      </w:r>
      <w:r w:rsidR="00CE5D1E" w:rsidRPr="00EA0E26">
        <w:rPr>
          <w:rFonts w:ascii="Tahoma" w:hAnsi="Tahoma" w:cs="Tahoma"/>
          <w:sz w:val="20"/>
          <w:szCs w:val="20"/>
        </w:rPr>
        <w:t>-</w:t>
      </w:r>
      <w:r w:rsidRPr="00EA0E26">
        <w:rPr>
          <w:rFonts w:ascii="Tahoma" w:hAnsi="Tahoma" w:cs="Tahoma"/>
          <w:sz w:val="20"/>
          <w:szCs w:val="20"/>
        </w:rPr>
        <w:tab/>
        <w:t xml:space="preserve">Presentar </w:t>
      </w:r>
      <w:r w:rsidR="005A49E8" w:rsidRPr="00EA0E26">
        <w:rPr>
          <w:rFonts w:ascii="Tahoma" w:hAnsi="Tahoma" w:cs="Tahoma"/>
          <w:sz w:val="20"/>
          <w:szCs w:val="20"/>
        </w:rPr>
        <w:t>identificación</w:t>
      </w:r>
      <w:r w:rsidRPr="00EA0E26">
        <w:rPr>
          <w:rFonts w:ascii="Tahoma" w:hAnsi="Tahoma" w:cs="Tahoma"/>
          <w:sz w:val="20"/>
          <w:szCs w:val="20"/>
        </w:rPr>
        <w:t xml:space="preserve"> del solicitante y quien </w:t>
      </w:r>
      <w:r w:rsidR="005A49E8" w:rsidRPr="00EA0E26">
        <w:rPr>
          <w:rFonts w:ascii="Tahoma" w:hAnsi="Tahoma" w:cs="Tahoma"/>
          <w:sz w:val="20"/>
          <w:szCs w:val="20"/>
        </w:rPr>
        <w:t>deberá</w:t>
      </w:r>
      <w:r w:rsidRPr="00EA0E26">
        <w:rPr>
          <w:rFonts w:ascii="Tahoma" w:hAnsi="Tahoma" w:cs="Tahoma"/>
          <w:sz w:val="20"/>
          <w:szCs w:val="20"/>
        </w:rPr>
        <w:t xml:space="preserve"> acreditar su </w:t>
      </w:r>
      <w:proofErr w:type="spellStart"/>
      <w:r w:rsidR="005A49E8" w:rsidRPr="00EA0E26">
        <w:rPr>
          <w:rFonts w:ascii="Tahoma" w:hAnsi="Tahoma" w:cs="Tahoma"/>
          <w:sz w:val="20"/>
          <w:szCs w:val="20"/>
        </w:rPr>
        <w:t>interésjurídico</w:t>
      </w:r>
      <w:proofErr w:type="spellEnd"/>
      <w:r w:rsidRPr="00EA0E26">
        <w:rPr>
          <w:rFonts w:ascii="Tahoma" w:hAnsi="Tahoma" w:cs="Tahoma"/>
          <w:sz w:val="20"/>
          <w:szCs w:val="20"/>
        </w:rPr>
        <w:t>.</w:t>
      </w:r>
    </w:p>
    <w:p w:rsidR="00CE5D1E"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V.</w:t>
      </w:r>
      <w:r w:rsidR="00CE5D1E" w:rsidRPr="00EA0E26">
        <w:rPr>
          <w:rFonts w:ascii="Tahoma" w:hAnsi="Tahoma" w:cs="Tahoma"/>
          <w:sz w:val="20"/>
          <w:szCs w:val="20"/>
        </w:rPr>
        <w:t>-</w:t>
      </w:r>
      <w:r w:rsidRPr="00EA0E26">
        <w:rPr>
          <w:rFonts w:ascii="Tahoma" w:hAnsi="Tahoma" w:cs="Tahoma"/>
          <w:sz w:val="20"/>
          <w:szCs w:val="20"/>
        </w:rPr>
        <w:tab/>
        <w:t xml:space="preserve">Presentar comprobante del lugar en donde se encuentra inhumado el </w:t>
      </w:r>
      <w:r w:rsidR="00EE21CF" w:rsidRPr="00EA0E26">
        <w:rPr>
          <w:rFonts w:ascii="Tahoma" w:hAnsi="Tahoma" w:cs="Tahoma"/>
          <w:sz w:val="20"/>
          <w:szCs w:val="20"/>
        </w:rPr>
        <w:t>cadáver</w:t>
      </w:r>
      <w:r w:rsidRPr="00EA0E26">
        <w:rPr>
          <w:rFonts w:ascii="Tahoma" w:hAnsi="Tahoma" w:cs="Tahoma"/>
          <w:sz w:val="20"/>
          <w:szCs w:val="20"/>
        </w:rPr>
        <w:t xml:space="preserve">. </w:t>
      </w:r>
    </w:p>
    <w:p w:rsidR="00463ABB" w:rsidRPr="00EA0E26" w:rsidRDefault="00463ABB" w:rsidP="002945D2">
      <w:pPr>
        <w:spacing w:after="0" w:line="240" w:lineRule="auto"/>
        <w:jc w:val="both"/>
        <w:rPr>
          <w:rFonts w:ascii="Tahoma" w:hAnsi="Tahoma" w:cs="Tahoma"/>
          <w:sz w:val="20"/>
          <w:szCs w:val="20"/>
        </w:rPr>
      </w:pPr>
    </w:p>
    <w:p w:rsidR="00745008" w:rsidRPr="00EA0E26" w:rsidRDefault="00CE5D1E" w:rsidP="002945D2">
      <w:pPr>
        <w:spacing w:after="0" w:line="240" w:lineRule="auto"/>
        <w:jc w:val="both"/>
        <w:rPr>
          <w:rFonts w:ascii="Tahoma" w:hAnsi="Tahoma" w:cs="Tahoma"/>
          <w:sz w:val="20"/>
          <w:szCs w:val="20"/>
        </w:rPr>
      </w:pPr>
      <w:r w:rsidRPr="00EA0E26">
        <w:rPr>
          <w:rFonts w:ascii="Tahoma" w:hAnsi="Tahoma" w:cs="Tahoma"/>
          <w:sz w:val="20"/>
          <w:szCs w:val="20"/>
        </w:rPr>
        <w:t>Artículo</w:t>
      </w:r>
      <w:r w:rsidR="00745008" w:rsidRPr="00EA0E26">
        <w:rPr>
          <w:rFonts w:ascii="Tahoma" w:hAnsi="Tahoma" w:cs="Tahoma"/>
          <w:sz w:val="20"/>
          <w:szCs w:val="20"/>
        </w:rPr>
        <w:t xml:space="preserve"> 28.-</w:t>
      </w:r>
      <w:r w:rsidR="00463ABB" w:rsidRPr="00EA0E26">
        <w:rPr>
          <w:rFonts w:ascii="Tahoma" w:hAnsi="Tahoma" w:cs="Tahoma"/>
          <w:sz w:val="20"/>
          <w:szCs w:val="20"/>
        </w:rPr>
        <w:t xml:space="preserve"> L</w:t>
      </w:r>
      <w:r w:rsidR="00745008" w:rsidRPr="00EA0E26">
        <w:rPr>
          <w:rFonts w:ascii="Tahoma" w:hAnsi="Tahoma" w:cs="Tahoma"/>
          <w:sz w:val="20"/>
          <w:szCs w:val="20"/>
        </w:rPr>
        <w:t xml:space="preserve">a </w:t>
      </w:r>
      <w:r w:rsidR="008A01A1" w:rsidRPr="00EA0E26">
        <w:rPr>
          <w:rFonts w:ascii="Tahoma" w:hAnsi="Tahoma" w:cs="Tahoma"/>
          <w:sz w:val="20"/>
          <w:szCs w:val="20"/>
        </w:rPr>
        <w:t>re inhumación</w:t>
      </w:r>
      <w:r w:rsidR="00745008" w:rsidRPr="00EA0E26">
        <w:rPr>
          <w:rFonts w:ascii="Tahoma" w:hAnsi="Tahoma" w:cs="Tahoma"/>
          <w:sz w:val="20"/>
          <w:szCs w:val="20"/>
        </w:rPr>
        <w:t xml:space="preserve"> de los restos exhumados </w:t>
      </w:r>
      <w:r w:rsidR="00EE21CF" w:rsidRPr="00EA0E26">
        <w:rPr>
          <w:rFonts w:ascii="Tahoma" w:hAnsi="Tahoma" w:cs="Tahoma"/>
          <w:sz w:val="20"/>
          <w:szCs w:val="20"/>
        </w:rPr>
        <w:t>será</w:t>
      </w:r>
      <w:r w:rsidR="00745008" w:rsidRPr="00EA0E26">
        <w:rPr>
          <w:rFonts w:ascii="Tahoma" w:hAnsi="Tahoma" w:cs="Tahoma"/>
          <w:sz w:val="20"/>
          <w:szCs w:val="20"/>
        </w:rPr>
        <w:t xml:space="preserve"> de inmediato, previo pago de los derechos por este servicio.</w:t>
      </w:r>
    </w:p>
    <w:p w:rsidR="00463ABB" w:rsidRPr="00EA0E26" w:rsidRDefault="00463ABB" w:rsidP="002945D2">
      <w:pPr>
        <w:spacing w:after="0" w:line="240" w:lineRule="auto"/>
        <w:jc w:val="both"/>
        <w:rPr>
          <w:rFonts w:ascii="Tahoma" w:hAnsi="Tahoma" w:cs="Tahoma"/>
          <w:sz w:val="20"/>
          <w:szCs w:val="20"/>
        </w:rPr>
      </w:pP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Articulo 29.-</w:t>
      </w:r>
      <w:r w:rsidR="00463ABB" w:rsidRPr="00EA0E26">
        <w:rPr>
          <w:rFonts w:ascii="Tahoma" w:hAnsi="Tahoma" w:cs="Tahoma"/>
          <w:sz w:val="20"/>
          <w:szCs w:val="20"/>
        </w:rPr>
        <w:t>C</w:t>
      </w:r>
      <w:r w:rsidRPr="00EA0E26">
        <w:rPr>
          <w:rFonts w:ascii="Tahoma" w:hAnsi="Tahoma" w:cs="Tahoma"/>
          <w:sz w:val="20"/>
          <w:szCs w:val="20"/>
        </w:rPr>
        <w:t>uando las exhumaciones obedezcan al traslado de restos humanos a otra</w:t>
      </w:r>
      <w:r w:rsidR="00CE5D1E" w:rsidRPr="00EA0E26">
        <w:rPr>
          <w:rFonts w:ascii="Tahoma" w:hAnsi="Tahoma" w:cs="Tahoma"/>
          <w:sz w:val="20"/>
          <w:szCs w:val="20"/>
        </w:rPr>
        <w:t xml:space="preserve"> f</w:t>
      </w:r>
      <w:r w:rsidRPr="00EA0E26">
        <w:rPr>
          <w:rFonts w:ascii="Tahoma" w:hAnsi="Tahoma" w:cs="Tahoma"/>
          <w:sz w:val="20"/>
          <w:szCs w:val="20"/>
        </w:rPr>
        <w:t xml:space="preserve">osa del mismo cementerio, la </w:t>
      </w:r>
      <w:r w:rsidR="005A49E8" w:rsidRPr="00EA0E26">
        <w:rPr>
          <w:rFonts w:ascii="Tahoma" w:hAnsi="Tahoma" w:cs="Tahoma"/>
          <w:sz w:val="20"/>
          <w:szCs w:val="20"/>
        </w:rPr>
        <w:t>reubicación</w:t>
      </w:r>
      <w:r w:rsidRPr="00EA0E26">
        <w:rPr>
          <w:rFonts w:ascii="Tahoma" w:hAnsi="Tahoma" w:cs="Tahoma"/>
          <w:sz w:val="20"/>
          <w:szCs w:val="20"/>
        </w:rPr>
        <w:t xml:space="preserve"> se </w:t>
      </w:r>
      <w:r w:rsidR="005A49E8" w:rsidRPr="00EA0E26">
        <w:rPr>
          <w:rFonts w:ascii="Tahoma" w:hAnsi="Tahoma" w:cs="Tahoma"/>
          <w:sz w:val="20"/>
          <w:szCs w:val="20"/>
        </w:rPr>
        <w:t>hará</w:t>
      </w:r>
      <w:r w:rsidRPr="00EA0E26">
        <w:rPr>
          <w:rFonts w:ascii="Tahoma" w:hAnsi="Tahoma" w:cs="Tahoma"/>
          <w:sz w:val="20"/>
          <w:szCs w:val="20"/>
        </w:rPr>
        <w:t xml:space="preserve"> de inmediato previo el pago de los derechos.</w:t>
      </w:r>
    </w:p>
    <w:p w:rsidR="00463ABB" w:rsidRPr="00EA0E26" w:rsidRDefault="00463ABB" w:rsidP="002945D2">
      <w:pPr>
        <w:spacing w:after="0" w:line="240" w:lineRule="auto"/>
        <w:jc w:val="both"/>
        <w:rPr>
          <w:rFonts w:ascii="Tahoma" w:hAnsi="Tahoma" w:cs="Tahoma"/>
          <w:sz w:val="20"/>
          <w:szCs w:val="20"/>
        </w:rPr>
      </w:pPr>
    </w:p>
    <w:p w:rsidR="00320640"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lastRenderedPageBreak/>
        <w:t>Articulo 30.-</w:t>
      </w:r>
      <w:r w:rsidR="00463ABB" w:rsidRPr="00EA0E26">
        <w:rPr>
          <w:rFonts w:ascii="Tahoma" w:hAnsi="Tahoma" w:cs="Tahoma"/>
          <w:sz w:val="20"/>
          <w:szCs w:val="20"/>
        </w:rPr>
        <w:t xml:space="preserve"> P</w:t>
      </w:r>
      <w:r w:rsidRPr="00EA0E26">
        <w:rPr>
          <w:rFonts w:ascii="Tahoma" w:hAnsi="Tahoma" w:cs="Tahoma"/>
          <w:sz w:val="20"/>
          <w:szCs w:val="20"/>
        </w:rPr>
        <w:t xml:space="preserve">ara el traslado de </w:t>
      </w:r>
      <w:r w:rsidR="00EE21CF" w:rsidRPr="00EA0E26">
        <w:rPr>
          <w:rFonts w:ascii="Tahoma" w:hAnsi="Tahoma" w:cs="Tahoma"/>
          <w:sz w:val="20"/>
          <w:szCs w:val="20"/>
        </w:rPr>
        <w:t>cadáveres</w:t>
      </w:r>
      <w:r w:rsidRPr="00EA0E26">
        <w:rPr>
          <w:rFonts w:ascii="Tahoma" w:hAnsi="Tahoma" w:cs="Tahoma"/>
          <w:sz w:val="20"/>
          <w:szCs w:val="20"/>
        </w:rPr>
        <w:t xml:space="preserve"> o de sus restos, se requiere permiso de la</w:t>
      </w:r>
      <w:r w:rsidR="00CE5D1E" w:rsidRPr="00EA0E26">
        <w:rPr>
          <w:rFonts w:ascii="Tahoma" w:hAnsi="Tahoma" w:cs="Tahoma"/>
          <w:sz w:val="20"/>
          <w:szCs w:val="20"/>
        </w:rPr>
        <w:t xml:space="preserve"> a</w:t>
      </w:r>
      <w:r w:rsidRPr="00EA0E26">
        <w:rPr>
          <w:rFonts w:ascii="Tahoma" w:hAnsi="Tahoma" w:cs="Tahoma"/>
          <w:sz w:val="20"/>
          <w:szCs w:val="20"/>
        </w:rPr>
        <w:t xml:space="preserve">utoridad sanitaria. </w:t>
      </w:r>
      <w:r w:rsidR="00CE5D1E" w:rsidRPr="00EA0E26">
        <w:rPr>
          <w:rFonts w:ascii="Tahoma" w:hAnsi="Tahoma" w:cs="Tahoma"/>
          <w:sz w:val="20"/>
          <w:szCs w:val="20"/>
        </w:rPr>
        <w:t>Cuando</w:t>
      </w:r>
      <w:r w:rsidRPr="00EA0E26">
        <w:rPr>
          <w:rFonts w:ascii="Tahoma" w:hAnsi="Tahoma" w:cs="Tahoma"/>
          <w:sz w:val="20"/>
          <w:szCs w:val="20"/>
        </w:rPr>
        <w:t xml:space="preserve"> no se cuente con </w:t>
      </w:r>
      <w:proofErr w:type="spellStart"/>
      <w:r w:rsidR="005A49E8" w:rsidRPr="00EA0E26">
        <w:rPr>
          <w:rFonts w:ascii="Tahoma" w:hAnsi="Tahoma" w:cs="Tahoma"/>
          <w:sz w:val="20"/>
          <w:szCs w:val="20"/>
        </w:rPr>
        <w:t>vehículomortuorio</w:t>
      </w:r>
      <w:proofErr w:type="spellEnd"/>
      <w:r w:rsidRPr="00EA0E26">
        <w:rPr>
          <w:rFonts w:ascii="Tahoma" w:hAnsi="Tahoma" w:cs="Tahoma"/>
          <w:sz w:val="20"/>
          <w:szCs w:val="20"/>
        </w:rPr>
        <w:t>, por necesidad del servicio o causa de</w:t>
      </w:r>
      <w:r w:rsidR="00CE5D1E" w:rsidRPr="00EA0E26">
        <w:rPr>
          <w:rFonts w:ascii="Tahoma" w:hAnsi="Tahoma" w:cs="Tahoma"/>
          <w:sz w:val="20"/>
          <w:szCs w:val="20"/>
        </w:rPr>
        <w:t xml:space="preserve"> f</w:t>
      </w:r>
      <w:r w:rsidRPr="00EA0E26">
        <w:rPr>
          <w:rFonts w:ascii="Tahoma" w:hAnsi="Tahoma" w:cs="Tahoma"/>
          <w:sz w:val="20"/>
          <w:szCs w:val="20"/>
        </w:rPr>
        <w:t xml:space="preserve">uerza mayor, se </w:t>
      </w:r>
      <w:r w:rsidR="00EE21CF" w:rsidRPr="00EA0E26">
        <w:rPr>
          <w:rFonts w:ascii="Tahoma" w:hAnsi="Tahoma" w:cs="Tahoma"/>
          <w:sz w:val="20"/>
          <w:szCs w:val="20"/>
        </w:rPr>
        <w:t>podrá</w:t>
      </w:r>
      <w:r w:rsidRPr="00EA0E26">
        <w:rPr>
          <w:rFonts w:ascii="Tahoma" w:hAnsi="Tahoma" w:cs="Tahoma"/>
          <w:sz w:val="20"/>
          <w:szCs w:val="20"/>
        </w:rPr>
        <w:t xml:space="preserve"> autorizar el traslado en </w:t>
      </w:r>
      <w:r w:rsidR="00EE21CF" w:rsidRPr="00EA0E26">
        <w:rPr>
          <w:rFonts w:ascii="Tahoma" w:hAnsi="Tahoma" w:cs="Tahoma"/>
          <w:sz w:val="20"/>
          <w:szCs w:val="20"/>
        </w:rPr>
        <w:t>vehículos</w:t>
      </w:r>
      <w:r w:rsidRPr="00EA0E26">
        <w:rPr>
          <w:rFonts w:ascii="Tahoma" w:hAnsi="Tahoma" w:cs="Tahoma"/>
          <w:sz w:val="20"/>
          <w:szCs w:val="20"/>
        </w:rPr>
        <w:t xml:space="preserve"> particulares, guardando el </w:t>
      </w:r>
      <w:r w:rsidR="00EE21CF" w:rsidRPr="00EA0E26">
        <w:rPr>
          <w:rFonts w:ascii="Tahoma" w:hAnsi="Tahoma" w:cs="Tahoma"/>
          <w:sz w:val="20"/>
          <w:szCs w:val="20"/>
        </w:rPr>
        <w:t>mínimo</w:t>
      </w:r>
      <w:r w:rsidRPr="00EA0E26">
        <w:rPr>
          <w:rFonts w:ascii="Tahoma" w:hAnsi="Tahoma" w:cs="Tahoma"/>
          <w:sz w:val="20"/>
          <w:szCs w:val="20"/>
        </w:rPr>
        <w:t xml:space="preserve"> de normas de seguridad e higiene.</w:t>
      </w:r>
    </w:p>
    <w:p w:rsidR="00745008" w:rsidRPr="00EA0E26" w:rsidRDefault="00745008" w:rsidP="002945D2">
      <w:pPr>
        <w:spacing w:after="0" w:line="240" w:lineRule="auto"/>
        <w:jc w:val="both"/>
        <w:rPr>
          <w:rFonts w:ascii="Tahoma" w:hAnsi="Tahoma" w:cs="Tahoma"/>
          <w:sz w:val="20"/>
          <w:szCs w:val="20"/>
        </w:rPr>
      </w:pPr>
    </w:p>
    <w:p w:rsidR="00745008" w:rsidRPr="00EA0E26" w:rsidRDefault="008A01A1" w:rsidP="002945D2">
      <w:pPr>
        <w:spacing w:after="0" w:line="240" w:lineRule="auto"/>
        <w:jc w:val="both"/>
        <w:rPr>
          <w:rFonts w:ascii="Tahoma" w:hAnsi="Tahoma" w:cs="Tahoma"/>
          <w:sz w:val="20"/>
          <w:szCs w:val="20"/>
        </w:rPr>
      </w:pPr>
      <w:r w:rsidRPr="00EA0E26">
        <w:rPr>
          <w:rFonts w:ascii="Tahoma" w:hAnsi="Tahoma" w:cs="Tahoma"/>
          <w:sz w:val="20"/>
          <w:szCs w:val="20"/>
        </w:rPr>
        <w:t>Título</w:t>
      </w:r>
      <w:r w:rsidR="00745008" w:rsidRPr="00EA0E26">
        <w:rPr>
          <w:rFonts w:ascii="Tahoma" w:hAnsi="Tahoma" w:cs="Tahoma"/>
          <w:sz w:val="20"/>
          <w:szCs w:val="20"/>
        </w:rPr>
        <w:t xml:space="preserve"> tercero</w:t>
      </w:r>
    </w:p>
    <w:p w:rsidR="005153FC"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 xml:space="preserve">Disposiciones generales </w:t>
      </w:r>
    </w:p>
    <w:p w:rsidR="005153FC" w:rsidRPr="00EA0E26" w:rsidRDefault="005153FC" w:rsidP="002945D2">
      <w:pPr>
        <w:spacing w:after="0" w:line="240" w:lineRule="auto"/>
        <w:jc w:val="both"/>
        <w:rPr>
          <w:rFonts w:ascii="Tahoma" w:hAnsi="Tahoma" w:cs="Tahoma"/>
          <w:sz w:val="20"/>
          <w:szCs w:val="20"/>
        </w:rPr>
      </w:pPr>
    </w:p>
    <w:p w:rsidR="00745008" w:rsidRPr="00EA0E26" w:rsidRDefault="00517262" w:rsidP="002945D2">
      <w:pPr>
        <w:spacing w:after="0" w:line="240" w:lineRule="auto"/>
        <w:jc w:val="both"/>
        <w:rPr>
          <w:rFonts w:ascii="Tahoma" w:hAnsi="Tahoma" w:cs="Tahoma"/>
          <w:sz w:val="20"/>
          <w:szCs w:val="20"/>
        </w:rPr>
      </w:pPr>
      <w:proofErr w:type="spellStart"/>
      <w:r w:rsidRPr="00EA0E26">
        <w:rPr>
          <w:rFonts w:ascii="Tahoma" w:hAnsi="Tahoma" w:cs="Tahoma"/>
          <w:sz w:val="20"/>
          <w:szCs w:val="20"/>
        </w:rPr>
        <w:t>Capítulo</w:t>
      </w:r>
      <w:r w:rsidR="00CE5D1E" w:rsidRPr="00EA0E26">
        <w:rPr>
          <w:rFonts w:ascii="Tahoma" w:hAnsi="Tahoma" w:cs="Tahoma"/>
          <w:sz w:val="20"/>
          <w:szCs w:val="20"/>
        </w:rPr>
        <w:t>I</w:t>
      </w:r>
      <w:proofErr w:type="spellEnd"/>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De la temporalidad</w:t>
      </w:r>
    </w:p>
    <w:p w:rsidR="00CE5D1E" w:rsidRPr="00EA0E26" w:rsidRDefault="00CE5D1E" w:rsidP="002945D2">
      <w:pPr>
        <w:spacing w:after="0" w:line="240" w:lineRule="auto"/>
        <w:jc w:val="both"/>
        <w:rPr>
          <w:rFonts w:ascii="Tahoma" w:hAnsi="Tahoma" w:cs="Tahoma"/>
          <w:sz w:val="20"/>
          <w:szCs w:val="20"/>
        </w:rPr>
      </w:pPr>
    </w:p>
    <w:p w:rsidR="00745008" w:rsidRPr="00EA0E26" w:rsidRDefault="008A01A1" w:rsidP="002945D2">
      <w:pPr>
        <w:spacing w:after="0" w:line="240" w:lineRule="auto"/>
        <w:jc w:val="both"/>
        <w:rPr>
          <w:rFonts w:ascii="Tahoma" w:hAnsi="Tahoma" w:cs="Tahoma"/>
          <w:sz w:val="20"/>
          <w:szCs w:val="20"/>
        </w:rPr>
      </w:pPr>
      <w:r w:rsidRPr="00EA0E26">
        <w:rPr>
          <w:rFonts w:ascii="Tahoma" w:hAnsi="Tahoma" w:cs="Tahoma"/>
          <w:sz w:val="20"/>
          <w:szCs w:val="20"/>
        </w:rPr>
        <w:t>Artículo</w:t>
      </w:r>
      <w:r w:rsidR="00745008" w:rsidRPr="00EA0E26">
        <w:rPr>
          <w:rFonts w:ascii="Tahoma" w:hAnsi="Tahoma" w:cs="Tahoma"/>
          <w:sz w:val="20"/>
          <w:szCs w:val="20"/>
        </w:rPr>
        <w:t>31.-</w:t>
      </w:r>
      <w:r w:rsidR="00745008" w:rsidRPr="00EA0E26">
        <w:rPr>
          <w:rFonts w:ascii="Tahoma" w:hAnsi="Tahoma" w:cs="Tahoma"/>
          <w:sz w:val="20"/>
          <w:szCs w:val="20"/>
        </w:rPr>
        <w:tab/>
      </w:r>
      <w:r w:rsidR="00463ABB" w:rsidRPr="00EA0E26">
        <w:rPr>
          <w:rFonts w:ascii="Tahoma" w:hAnsi="Tahoma" w:cs="Tahoma"/>
          <w:sz w:val="20"/>
          <w:szCs w:val="20"/>
        </w:rPr>
        <w:t xml:space="preserve"> E</w:t>
      </w:r>
      <w:r w:rsidR="00745008" w:rsidRPr="00EA0E26">
        <w:rPr>
          <w:rFonts w:ascii="Tahoma" w:hAnsi="Tahoma" w:cs="Tahoma"/>
          <w:sz w:val="20"/>
          <w:szCs w:val="20"/>
        </w:rPr>
        <w:t>n</w:t>
      </w:r>
      <w:r w:rsidR="00745008" w:rsidRPr="00EA0E26">
        <w:rPr>
          <w:rFonts w:ascii="Tahoma" w:hAnsi="Tahoma" w:cs="Tahoma"/>
          <w:sz w:val="20"/>
          <w:szCs w:val="20"/>
        </w:rPr>
        <w:tab/>
        <w:t>los</w:t>
      </w:r>
      <w:r w:rsidR="00745008" w:rsidRPr="00EA0E26">
        <w:rPr>
          <w:rFonts w:ascii="Tahoma" w:hAnsi="Tahoma" w:cs="Tahoma"/>
          <w:sz w:val="20"/>
          <w:szCs w:val="20"/>
        </w:rPr>
        <w:tab/>
        <w:t>cementerios</w:t>
      </w:r>
      <w:r w:rsidR="00745008" w:rsidRPr="00EA0E26">
        <w:rPr>
          <w:rFonts w:ascii="Tahoma" w:hAnsi="Tahoma" w:cs="Tahoma"/>
          <w:sz w:val="20"/>
          <w:szCs w:val="20"/>
        </w:rPr>
        <w:tab/>
        <w:t>munic</w:t>
      </w:r>
      <w:r w:rsidR="00CE5D1E" w:rsidRPr="00EA0E26">
        <w:rPr>
          <w:rFonts w:ascii="Tahoma" w:hAnsi="Tahoma" w:cs="Tahoma"/>
          <w:sz w:val="20"/>
          <w:szCs w:val="20"/>
        </w:rPr>
        <w:t>ipales,</w:t>
      </w:r>
      <w:r w:rsidR="00CE5D1E" w:rsidRPr="00EA0E26">
        <w:rPr>
          <w:rFonts w:ascii="Tahoma" w:hAnsi="Tahoma" w:cs="Tahoma"/>
          <w:sz w:val="20"/>
          <w:szCs w:val="20"/>
        </w:rPr>
        <w:tab/>
        <w:t>el</w:t>
      </w:r>
      <w:r w:rsidR="00CE5D1E" w:rsidRPr="00EA0E26">
        <w:rPr>
          <w:rFonts w:ascii="Tahoma" w:hAnsi="Tahoma" w:cs="Tahoma"/>
          <w:sz w:val="20"/>
          <w:szCs w:val="20"/>
        </w:rPr>
        <w:tab/>
        <w:t>derecho</w:t>
      </w:r>
      <w:r w:rsidR="00CE5D1E" w:rsidRPr="00EA0E26">
        <w:rPr>
          <w:rFonts w:ascii="Tahoma" w:hAnsi="Tahoma" w:cs="Tahoma"/>
          <w:sz w:val="20"/>
          <w:szCs w:val="20"/>
        </w:rPr>
        <w:tab/>
        <w:t>de</w:t>
      </w:r>
      <w:r w:rsidR="00CE5D1E" w:rsidRPr="00EA0E26">
        <w:rPr>
          <w:rFonts w:ascii="Tahoma" w:hAnsi="Tahoma" w:cs="Tahoma"/>
          <w:sz w:val="20"/>
          <w:szCs w:val="20"/>
        </w:rPr>
        <w:tab/>
        <w:t>uso</w:t>
      </w:r>
      <w:r w:rsidR="00CE5D1E" w:rsidRPr="00EA0E26">
        <w:rPr>
          <w:rFonts w:ascii="Tahoma" w:hAnsi="Tahoma" w:cs="Tahoma"/>
          <w:sz w:val="20"/>
          <w:szCs w:val="20"/>
        </w:rPr>
        <w:tab/>
        <w:t xml:space="preserve">sobre </w:t>
      </w:r>
      <w:r w:rsidR="00745008" w:rsidRPr="00EA0E26">
        <w:rPr>
          <w:rFonts w:ascii="Tahoma" w:hAnsi="Tahoma" w:cs="Tahoma"/>
          <w:sz w:val="20"/>
          <w:szCs w:val="20"/>
        </w:rPr>
        <w:t>fosas</w:t>
      </w:r>
      <w:r w:rsidR="00745008" w:rsidRPr="00EA0E26">
        <w:rPr>
          <w:rFonts w:ascii="Tahoma" w:hAnsi="Tahoma" w:cs="Tahoma"/>
          <w:sz w:val="20"/>
          <w:szCs w:val="20"/>
        </w:rPr>
        <w:tab/>
        <w:t>se</w:t>
      </w:r>
      <w:r w:rsidR="00CE5D1E" w:rsidRPr="00EA0E26">
        <w:rPr>
          <w:rFonts w:ascii="Tahoma" w:hAnsi="Tahoma" w:cs="Tahoma"/>
          <w:sz w:val="20"/>
          <w:szCs w:val="20"/>
        </w:rPr>
        <w:t xml:space="preserve"> p</w:t>
      </w:r>
      <w:r w:rsidR="005A49E8" w:rsidRPr="00EA0E26">
        <w:rPr>
          <w:rFonts w:ascii="Tahoma" w:hAnsi="Tahoma" w:cs="Tahoma"/>
          <w:sz w:val="20"/>
          <w:szCs w:val="20"/>
        </w:rPr>
        <w:t>roporcionará</w:t>
      </w:r>
      <w:r w:rsidR="00745008" w:rsidRPr="00EA0E26">
        <w:rPr>
          <w:rFonts w:ascii="Tahoma" w:hAnsi="Tahoma" w:cs="Tahoma"/>
          <w:sz w:val="20"/>
          <w:szCs w:val="20"/>
        </w:rPr>
        <w:t xml:space="preserve"> mediante temporalidades </w:t>
      </w:r>
      <w:r w:rsidR="005A49E8" w:rsidRPr="00EA0E26">
        <w:rPr>
          <w:rFonts w:ascii="Tahoma" w:hAnsi="Tahoma" w:cs="Tahoma"/>
          <w:sz w:val="20"/>
          <w:szCs w:val="20"/>
        </w:rPr>
        <w:t>mínimas</w:t>
      </w:r>
      <w:r w:rsidR="00745008" w:rsidRPr="00EA0E26">
        <w:rPr>
          <w:rFonts w:ascii="Tahoma" w:hAnsi="Tahoma" w:cs="Tahoma"/>
          <w:sz w:val="20"/>
          <w:szCs w:val="20"/>
        </w:rPr>
        <w:t xml:space="preserve">, </w:t>
      </w:r>
      <w:r w:rsidR="005A49E8" w:rsidRPr="00EA0E26">
        <w:rPr>
          <w:rFonts w:ascii="Tahoma" w:hAnsi="Tahoma" w:cs="Tahoma"/>
          <w:sz w:val="20"/>
          <w:szCs w:val="20"/>
        </w:rPr>
        <w:t>máximas</w:t>
      </w:r>
      <w:r w:rsidR="00745008" w:rsidRPr="00EA0E26">
        <w:rPr>
          <w:rFonts w:ascii="Tahoma" w:hAnsi="Tahoma" w:cs="Tahoma"/>
          <w:sz w:val="20"/>
          <w:szCs w:val="20"/>
        </w:rPr>
        <w:t xml:space="preserve"> y a perpetuidad.</w:t>
      </w:r>
    </w:p>
    <w:p w:rsidR="00463ABB" w:rsidRPr="00EA0E26" w:rsidRDefault="00463ABB" w:rsidP="002945D2">
      <w:pPr>
        <w:spacing w:after="0" w:line="240" w:lineRule="auto"/>
        <w:jc w:val="both"/>
        <w:rPr>
          <w:rFonts w:ascii="Tahoma" w:hAnsi="Tahoma" w:cs="Tahoma"/>
          <w:sz w:val="20"/>
          <w:szCs w:val="20"/>
        </w:rPr>
      </w:pPr>
    </w:p>
    <w:p w:rsidR="00745008" w:rsidRPr="00EA0E26" w:rsidRDefault="008A01A1" w:rsidP="002945D2">
      <w:pPr>
        <w:spacing w:after="0" w:line="240" w:lineRule="auto"/>
        <w:jc w:val="both"/>
        <w:rPr>
          <w:rFonts w:ascii="Tahoma" w:hAnsi="Tahoma" w:cs="Tahoma"/>
          <w:sz w:val="20"/>
          <w:szCs w:val="20"/>
        </w:rPr>
      </w:pPr>
      <w:r w:rsidRPr="00EA0E26">
        <w:rPr>
          <w:rFonts w:ascii="Tahoma" w:hAnsi="Tahoma" w:cs="Tahoma"/>
          <w:sz w:val="20"/>
          <w:szCs w:val="20"/>
        </w:rPr>
        <w:t>Artículo</w:t>
      </w:r>
      <w:r w:rsidR="00745008" w:rsidRPr="00EA0E26">
        <w:rPr>
          <w:rFonts w:ascii="Tahoma" w:hAnsi="Tahoma" w:cs="Tahoma"/>
          <w:sz w:val="20"/>
          <w:szCs w:val="20"/>
        </w:rPr>
        <w:t xml:space="preserve"> 32.-</w:t>
      </w:r>
      <w:r w:rsidR="00463ABB" w:rsidRPr="00EA0E26">
        <w:rPr>
          <w:rFonts w:ascii="Tahoma" w:hAnsi="Tahoma" w:cs="Tahoma"/>
          <w:sz w:val="20"/>
          <w:szCs w:val="20"/>
        </w:rPr>
        <w:t xml:space="preserve"> L</w:t>
      </w:r>
      <w:r w:rsidR="00745008" w:rsidRPr="00EA0E26">
        <w:rPr>
          <w:rFonts w:ascii="Tahoma" w:hAnsi="Tahoma" w:cs="Tahoma"/>
          <w:sz w:val="20"/>
          <w:szCs w:val="20"/>
        </w:rPr>
        <w:t xml:space="preserve">as temporalidades a que se refiere el </w:t>
      </w:r>
      <w:r w:rsidR="005A49E8" w:rsidRPr="00EA0E26">
        <w:rPr>
          <w:rFonts w:ascii="Tahoma" w:hAnsi="Tahoma" w:cs="Tahoma"/>
          <w:sz w:val="20"/>
          <w:szCs w:val="20"/>
        </w:rPr>
        <w:t>artículo</w:t>
      </w:r>
      <w:r w:rsidR="00745008" w:rsidRPr="00EA0E26">
        <w:rPr>
          <w:rFonts w:ascii="Tahoma" w:hAnsi="Tahoma" w:cs="Tahoma"/>
          <w:sz w:val="20"/>
          <w:szCs w:val="20"/>
        </w:rPr>
        <w:t xml:space="preserve"> anterior se </w:t>
      </w:r>
      <w:r w:rsidR="005A49E8" w:rsidRPr="00EA0E26">
        <w:rPr>
          <w:rFonts w:ascii="Tahoma" w:hAnsi="Tahoma" w:cs="Tahoma"/>
          <w:sz w:val="20"/>
          <w:szCs w:val="20"/>
        </w:rPr>
        <w:t>convendrán</w:t>
      </w:r>
      <w:r w:rsidR="009C10C2" w:rsidRPr="00EA0E26">
        <w:rPr>
          <w:rFonts w:ascii="Tahoma" w:hAnsi="Tahoma" w:cs="Tahoma"/>
          <w:sz w:val="20"/>
          <w:szCs w:val="20"/>
        </w:rPr>
        <w:t xml:space="preserve"> e</w:t>
      </w:r>
      <w:r w:rsidR="00745008" w:rsidRPr="00EA0E26">
        <w:rPr>
          <w:rFonts w:ascii="Tahoma" w:hAnsi="Tahoma" w:cs="Tahoma"/>
          <w:sz w:val="20"/>
          <w:szCs w:val="20"/>
        </w:rPr>
        <w:t xml:space="preserve">ntre los interesados y la </w:t>
      </w:r>
      <w:r w:rsidR="00EE21CF" w:rsidRPr="00EA0E26">
        <w:rPr>
          <w:rFonts w:ascii="Tahoma" w:hAnsi="Tahoma" w:cs="Tahoma"/>
          <w:sz w:val="20"/>
          <w:szCs w:val="20"/>
        </w:rPr>
        <w:t>administración</w:t>
      </w:r>
      <w:r w:rsidR="00745008" w:rsidRPr="00EA0E26">
        <w:rPr>
          <w:rFonts w:ascii="Tahoma" w:hAnsi="Tahoma" w:cs="Tahoma"/>
          <w:sz w:val="20"/>
          <w:szCs w:val="20"/>
        </w:rPr>
        <w:t xml:space="preserve"> municipal. </w:t>
      </w:r>
    </w:p>
    <w:p w:rsidR="00463ABB" w:rsidRPr="00EA0E26" w:rsidRDefault="00463ABB" w:rsidP="002945D2">
      <w:pPr>
        <w:spacing w:after="0" w:line="240" w:lineRule="auto"/>
        <w:jc w:val="both"/>
        <w:rPr>
          <w:rFonts w:ascii="Tahoma" w:hAnsi="Tahoma" w:cs="Tahoma"/>
          <w:sz w:val="20"/>
          <w:szCs w:val="20"/>
        </w:rPr>
      </w:pPr>
    </w:p>
    <w:p w:rsidR="00745008" w:rsidRPr="00EA0E26" w:rsidRDefault="008A01A1" w:rsidP="002945D2">
      <w:pPr>
        <w:spacing w:after="0" w:line="240" w:lineRule="auto"/>
        <w:jc w:val="both"/>
        <w:rPr>
          <w:rFonts w:ascii="Tahoma" w:hAnsi="Tahoma" w:cs="Tahoma"/>
          <w:sz w:val="20"/>
          <w:szCs w:val="20"/>
        </w:rPr>
      </w:pPr>
      <w:r w:rsidRPr="00EA0E26">
        <w:rPr>
          <w:rFonts w:ascii="Tahoma" w:hAnsi="Tahoma" w:cs="Tahoma"/>
          <w:sz w:val="20"/>
          <w:szCs w:val="20"/>
        </w:rPr>
        <w:t>Artículo</w:t>
      </w:r>
      <w:r w:rsidR="00745008" w:rsidRPr="00EA0E26">
        <w:rPr>
          <w:rFonts w:ascii="Tahoma" w:hAnsi="Tahoma" w:cs="Tahoma"/>
          <w:sz w:val="20"/>
          <w:szCs w:val="20"/>
        </w:rPr>
        <w:t xml:space="preserve"> 33.-</w:t>
      </w:r>
      <w:r w:rsidR="00463ABB" w:rsidRPr="00EA0E26">
        <w:rPr>
          <w:rFonts w:ascii="Tahoma" w:hAnsi="Tahoma" w:cs="Tahoma"/>
          <w:sz w:val="20"/>
          <w:szCs w:val="20"/>
        </w:rPr>
        <w:t xml:space="preserve"> L</w:t>
      </w:r>
      <w:r w:rsidR="00745008" w:rsidRPr="00EA0E26">
        <w:rPr>
          <w:rFonts w:ascii="Tahoma" w:hAnsi="Tahoma" w:cs="Tahoma"/>
          <w:sz w:val="20"/>
          <w:szCs w:val="20"/>
        </w:rPr>
        <w:t xml:space="preserve">a temporalidad </w:t>
      </w:r>
      <w:r w:rsidR="005A49E8" w:rsidRPr="00EA0E26">
        <w:rPr>
          <w:rFonts w:ascii="Tahoma" w:hAnsi="Tahoma" w:cs="Tahoma"/>
          <w:sz w:val="20"/>
          <w:szCs w:val="20"/>
        </w:rPr>
        <w:t>mínima</w:t>
      </w:r>
      <w:r w:rsidR="00745008" w:rsidRPr="00EA0E26">
        <w:rPr>
          <w:rFonts w:ascii="Tahoma" w:hAnsi="Tahoma" w:cs="Tahoma"/>
          <w:sz w:val="20"/>
          <w:szCs w:val="20"/>
        </w:rPr>
        <w:t xml:space="preserve"> confiere el derecho de uso sobre una fosa durante seis años, transcurrido el cual se </w:t>
      </w:r>
      <w:r w:rsidR="00EE21CF" w:rsidRPr="00EA0E26">
        <w:rPr>
          <w:rFonts w:ascii="Tahoma" w:hAnsi="Tahoma" w:cs="Tahoma"/>
          <w:sz w:val="20"/>
          <w:szCs w:val="20"/>
        </w:rPr>
        <w:t>podrá</w:t>
      </w:r>
      <w:r w:rsidR="00745008" w:rsidRPr="00EA0E26">
        <w:rPr>
          <w:rFonts w:ascii="Tahoma" w:hAnsi="Tahoma" w:cs="Tahoma"/>
          <w:sz w:val="20"/>
          <w:szCs w:val="20"/>
        </w:rPr>
        <w:t xml:space="preserve"> solicitar la </w:t>
      </w:r>
      <w:r w:rsidR="005A49E8" w:rsidRPr="00EA0E26">
        <w:rPr>
          <w:rFonts w:ascii="Tahoma" w:hAnsi="Tahoma" w:cs="Tahoma"/>
          <w:sz w:val="20"/>
          <w:szCs w:val="20"/>
        </w:rPr>
        <w:t>exhumación</w:t>
      </w:r>
      <w:r w:rsidR="00745008" w:rsidRPr="00EA0E26">
        <w:rPr>
          <w:rFonts w:ascii="Tahoma" w:hAnsi="Tahoma" w:cs="Tahoma"/>
          <w:sz w:val="20"/>
          <w:szCs w:val="20"/>
        </w:rPr>
        <w:t xml:space="preserve"> de los restos o bien solicitar la temporalidad </w:t>
      </w:r>
      <w:r w:rsidR="00EE21CF" w:rsidRPr="00EA0E26">
        <w:rPr>
          <w:rFonts w:ascii="Tahoma" w:hAnsi="Tahoma" w:cs="Tahoma"/>
          <w:sz w:val="20"/>
          <w:szCs w:val="20"/>
        </w:rPr>
        <w:t>máxima</w:t>
      </w:r>
      <w:r w:rsidR="00745008" w:rsidRPr="00EA0E26">
        <w:rPr>
          <w:rFonts w:ascii="Tahoma" w:hAnsi="Tahoma" w:cs="Tahoma"/>
          <w:sz w:val="20"/>
          <w:szCs w:val="20"/>
        </w:rPr>
        <w:t>.</w:t>
      </w:r>
    </w:p>
    <w:p w:rsidR="00463ABB" w:rsidRPr="00EA0E26" w:rsidRDefault="00463ABB" w:rsidP="002945D2">
      <w:pPr>
        <w:spacing w:after="0" w:line="240" w:lineRule="auto"/>
        <w:jc w:val="both"/>
        <w:rPr>
          <w:rFonts w:ascii="Tahoma" w:hAnsi="Tahoma" w:cs="Tahoma"/>
          <w:sz w:val="20"/>
          <w:szCs w:val="20"/>
        </w:rPr>
      </w:pP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 xml:space="preserve">Articulo 34.- </w:t>
      </w:r>
      <w:r w:rsidR="00463ABB" w:rsidRPr="00EA0E26">
        <w:rPr>
          <w:rFonts w:ascii="Tahoma" w:hAnsi="Tahoma" w:cs="Tahoma"/>
          <w:sz w:val="20"/>
          <w:szCs w:val="20"/>
        </w:rPr>
        <w:t>L</w:t>
      </w:r>
      <w:r w:rsidRPr="00EA0E26">
        <w:rPr>
          <w:rFonts w:ascii="Tahoma" w:hAnsi="Tahoma" w:cs="Tahoma"/>
          <w:sz w:val="20"/>
          <w:szCs w:val="20"/>
        </w:rPr>
        <w:t xml:space="preserve">a temporalidad </w:t>
      </w:r>
      <w:r w:rsidR="00EE21CF" w:rsidRPr="00EA0E26">
        <w:rPr>
          <w:rFonts w:ascii="Tahoma" w:hAnsi="Tahoma" w:cs="Tahoma"/>
          <w:sz w:val="20"/>
          <w:szCs w:val="20"/>
        </w:rPr>
        <w:t>máxima</w:t>
      </w:r>
      <w:r w:rsidRPr="00EA0E26">
        <w:rPr>
          <w:rFonts w:ascii="Tahoma" w:hAnsi="Tahoma" w:cs="Tahoma"/>
          <w:sz w:val="20"/>
          <w:szCs w:val="20"/>
        </w:rPr>
        <w:t xml:space="preserve"> confiere el derecho de uso sobre una fosa durante seis años, </w:t>
      </w:r>
      <w:proofErr w:type="spellStart"/>
      <w:r w:rsidRPr="00EA0E26">
        <w:rPr>
          <w:rFonts w:ascii="Tahoma" w:hAnsi="Tahoma" w:cs="Tahoma"/>
          <w:sz w:val="20"/>
          <w:szCs w:val="20"/>
        </w:rPr>
        <w:t>refrendables</w:t>
      </w:r>
      <w:proofErr w:type="spellEnd"/>
      <w:r w:rsidRPr="00EA0E26">
        <w:rPr>
          <w:rFonts w:ascii="Tahoma" w:hAnsi="Tahoma" w:cs="Tahoma"/>
          <w:sz w:val="20"/>
          <w:szCs w:val="20"/>
        </w:rPr>
        <w:t xml:space="preserve"> por un periodo igual. El concepto de perpetuidad para efecto de</w:t>
      </w:r>
      <w:r w:rsidR="009C10C2" w:rsidRPr="00EA0E26">
        <w:rPr>
          <w:rFonts w:ascii="Tahoma" w:hAnsi="Tahoma" w:cs="Tahoma"/>
          <w:sz w:val="20"/>
          <w:szCs w:val="20"/>
        </w:rPr>
        <w:t xml:space="preserve"> p</w:t>
      </w:r>
      <w:r w:rsidRPr="00EA0E26">
        <w:rPr>
          <w:rFonts w:ascii="Tahoma" w:hAnsi="Tahoma" w:cs="Tahoma"/>
          <w:sz w:val="20"/>
          <w:szCs w:val="20"/>
        </w:rPr>
        <w:t xml:space="preserve">anteones, se </w:t>
      </w:r>
      <w:r w:rsidR="00EE21CF" w:rsidRPr="00EA0E26">
        <w:rPr>
          <w:rFonts w:ascii="Tahoma" w:hAnsi="Tahoma" w:cs="Tahoma"/>
          <w:sz w:val="20"/>
          <w:szCs w:val="20"/>
        </w:rPr>
        <w:t>entenderá</w:t>
      </w:r>
      <w:r w:rsidRPr="00EA0E26">
        <w:rPr>
          <w:rFonts w:ascii="Tahoma" w:hAnsi="Tahoma" w:cs="Tahoma"/>
          <w:sz w:val="20"/>
          <w:szCs w:val="20"/>
        </w:rPr>
        <w:t xml:space="preserve"> como la renta permanente para el uso de fosas, criptas familiares o de otro tipo para la guarda de cuerpos, restos o cenizas en su caso. </w:t>
      </w:r>
    </w:p>
    <w:p w:rsidR="00463ABB" w:rsidRPr="00EA0E26" w:rsidRDefault="00463ABB" w:rsidP="002945D2">
      <w:pPr>
        <w:spacing w:after="0" w:line="240" w:lineRule="auto"/>
        <w:jc w:val="both"/>
        <w:rPr>
          <w:rFonts w:ascii="Tahoma" w:hAnsi="Tahoma" w:cs="Tahoma"/>
          <w:sz w:val="20"/>
          <w:szCs w:val="20"/>
        </w:rPr>
      </w:pPr>
    </w:p>
    <w:p w:rsidR="00745008" w:rsidRPr="00EA0E26" w:rsidRDefault="009C10C2" w:rsidP="002945D2">
      <w:pPr>
        <w:spacing w:after="0" w:line="240" w:lineRule="auto"/>
        <w:jc w:val="both"/>
        <w:rPr>
          <w:rFonts w:ascii="Tahoma" w:hAnsi="Tahoma" w:cs="Tahoma"/>
          <w:sz w:val="20"/>
          <w:szCs w:val="20"/>
        </w:rPr>
      </w:pPr>
      <w:r w:rsidRPr="00EA0E26">
        <w:rPr>
          <w:rFonts w:ascii="Tahoma" w:hAnsi="Tahoma" w:cs="Tahoma"/>
          <w:sz w:val="20"/>
          <w:szCs w:val="20"/>
        </w:rPr>
        <w:t>Artículo</w:t>
      </w:r>
      <w:r w:rsidR="00745008" w:rsidRPr="00EA0E26">
        <w:rPr>
          <w:rFonts w:ascii="Tahoma" w:hAnsi="Tahoma" w:cs="Tahoma"/>
          <w:sz w:val="20"/>
          <w:szCs w:val="20"/>
        </w:rPr>
        <w:t xml:space="preserve"> 35.-</w:t>
      </w:r>
      <w:r w:rsidR="00463ABB" w:rsidRPr="00EA0E26">
        <w:rPr>
          <w:rFonts w:ascii="Tahoma" w:hAnsi="Tahoma" w:cs="Tahoma"/>
          <w:sz w:val="20"/>
          <w:szCs w:val="20"/>
        </w:rPr>
        <w:t>E</w:t>
      </w:r>
      <w:r w:rsidR="00745008" w:rsidRPr="00EA0E26">
        <w:rPr>
          <w:rFonts w:ascii="Tahoma" w:hAnsi="Tahoma" w:cs="Tahoma"/>
          <w:sz w:val="20"/>
          <w:szCs w:val="20"/>
        </w:rPr>
        <w:t xml:space="preserve">l sistema de uso a perpetuidad sobre una fosa solamente se </w:t>
      </w:r>
      <w:r w:rsidR="005A49E8" w:rsidRPr="00EA0E26">
        <w:rPr>
          <w:rFonts w:ascii="Tahoma" w:hAnsi="Tahoma" w:cs="Tahoma"/>
          <w:sz w:val="20"/>
          <w:szCs w:val="20"/>
        </w:rPr>
        <w:t>concederá</w:t>
      </w:r>
      <w:r w:rsidR="00745008" w:rsidRPr="00EA0E26">
        <w:rPr>
          <w:rFonts w:ascii="Tahoma" w:hAnsi="Tahoma" w:cs="Tahoma"/>
          <w:sz w:val="20"/>
          <w:szCs w:val="20"/>
        </w:rPr>
        <w:t xml:space="preserve"> en</w:t>
      </w:r>
      <w:r w:rsidRPr="00EA0E26">
        <w:rPr>
          <w:rFonts w:ascii="Tahoma" w:hAnsi="Tahoma" w:cs="Tahoma"/>
          <w:sz w:val="20"/>
          <w:szCs w:val="20"/>
        </w:rPr>
        <w:t xml:space="preserve"> l</w:t>
      </w:r>
      <w:r w:rsidR="00745008" w:rsidRPr="00EA0E26">
        <w:rPr>
          <w:rFonts w:ascii="Tahoma" w:hAnsi="Tahoma" w:cs="Tahoma"/>
          <w:sz w:val="20"/>
          <w:szCs w:val="20"/>
        </w:rPr>
        <w:t xml:space="preserve">os casos que </w:t>
      </w:r>
      <w:r w:rsidRPr="00EA0E26">
        <w:rPr>
          <w:rFonts w:ascii="Tahoma" w:hAnsi="Tahoma" w:cs="Tahoma"/>
          <w:sz w:val="20"/>
          <w:szCs w:val="20"/>
        </w:rPr>
        <w:t>autoricen</w:t>
      </w:r>
      <w:r w:rsidR="00745008" w:rsidRPr="00EA0E26">
        <w:rPr>
          <w:rFonts w:ascii="Tahoma" w:hAnsi="Tahoma" w:cs="Tahoma"/>
          <w:sz w:val="20"/>
          <w:szCs w:val="20"/>
        </w:rPr>
        <w:t xml:space="preserve"> el presidente municipal y cuando concluya el plazo de temporalidad</w:t>
      </w:r>
      <w:r w:rsidRPr="00EA0E26">
        <w:rPr>
          <w:rFonts w:ascii="Tahoma" w:hAnsi="Tahoma" w:cs="Tahoma"/>
          <w:sz w:val="20"/>
          <w:szCs w:val="20"/>
        </w:rPr>
        <w:t xml:space="preserve"> m</w:t>
      </w:r>
      <w:r w:rsidR="005A49E8" w:rsidRPr="00EA0E26">
        <w:rPr>
          <w:rFonts w:ascii="Tahoma" w:hAnsi="Tahoma" w:cs="Tahoma"/>
          <w:sz w:val="20"/>
          <w:szCs w:val="20"/>
        </w:rPr>
        <w:t>áxima</w:t>
      </w:r>
      <w:r w:rsidR="00745008" w:rsidRPr="00EA0E26">
        <w:rPr>
          <w:rFonts w:ascii="Tahoma" w:hAnsi="Tahoma" w:cs="Tahoma"/>
          <w:sz w:val="20"/>
          <w:szCs w:val="20"/>
        </w:rPr>
        <w:t xml:space="preserve">, previo pago del derecho que </w:t>
      </w:r>
      <w:r w:rsidR="005A49E8" w:rsidRPr="00EA0E26">
        <w:rPr>
          <w:rFonts w:ascii="Tahoma" w:hAnsi="Tahoma" w:cs="Tahoma"/>
          <w:sz w:val="20"/>
          <w:szCs w:val="20"/>
        </w:rPr>
        <w:t>corresponda</w:t>
      </w:r>
      <w:r w:rsidR="00745008" w:rsidRPr="00EA0E26">
        <w:rPr>
          <w:rFonts w:ascii="Tahoma" w:hAnsi="Tahoma" w:cs="Tahoma"/>
          <w:sz w:val="20"/>
          <w:szCs w:val="20"/>
        </w:rPr>
        <w:t xml:space="preserve"> a la </w:t>
      </w:r>
      <w:r w:rsidR="005A49E8" w:rsidRPr="00EA0E26">
        <w:rPr>
          <w:rFonts w:ascii="Tahoma" w:hAnsi="Tahoma" w:cs="Tahoma"/>
          <w:sz w:val="20"/>
          <w:szCs w:val="20"/>
        </w:rPr>
        <w:t>tesorería</w:t>
      </w:r>
      <w:r w:rsidR="00745008" w:rsidRPr="00EA0E26">
        <w:rPr>
          <w:rFonts w:ascii="Tahoma" w:hAnsi="Tahoma" w:cs="Tahoma"/>
          <w:sz w:val="20"/>
          <w:szCs w:val="20"/>
        </w:rPr>
        <w:t xml:space="preserve"> municipal.</w:t>
      </w:r>
    </w:p>
    <w:p w:rsidR="00463ABB" w:rsidRPr="00EA0E26" w:rsidRDefault="00463ABB" w:rsidP="002945D2">
      <w:pPr>
        <w:spacing w:after="0" w:line="240" w:lineRule="auto"/>
        <w:jc w:val="both"/>
        <w:rPr>
          <w:rFonts w:ascii="Tahoma" w:hAnsi="Tahoma" w:cs="Tahoma"/>
          <w:sz w:val="20"/>
          <w:szCs w:val="20"/>
        </w:rPr>
      </w:pPr>
    </w:p>
    <w:p w:rsidR="00745008" w:rsidRPr="00EA0E26" w:rsidRDefault="008A01A1" w:rsidP="002945D2">
      <w:pPr>
        <w:spacing w:after="0" w:line="240" w:lineRule="auto"/>
        <w:jc w:val="both"/>
        <w:rPr>
          <w:rFonts w:ascii="Tahoma" w:hAnsi="Tahoma" w:cs="Tahoma"/>
          <w:sz w:val="20"/>
          <w:szCs w:val="20"/>
        </w:rPr>
      </w:pPr>
      <w:r w:rsidRPr="00EA0E26">
        <w:rPr>
          <w:rFonts w:ascii="Tahoma" w:hAnsi="Tahoma" w:cs="Tahoma"/>
          <w:sz w:val="20"/>
          <w:szCs w:val="20"/>
        </w:rPr>
        <w:t>Artículo</w:t>
      </w:r>
      <w:r w:rsidR="00745008" w:rsidRPr="00EA0E26">
        <w:rPr>
          <w:rFonts w:ascii="Tahoma" w:hAnsi="Tahoma" w:cs="Tahoma"/>
          <w:sz w:val="20"/>
          <w:szCs w:val="20"/>
        </w:rPr>
        <w:t xml:space="preserve"> 36.-</w:t>
      </w:r>
      <w:r w:rsidR="00463ABB" w:rsidRPr="00EA0E26">
        <w:rPr>
          <w:rFonts w:ascii="Tahoma" w:hAnsi="Tahoma" w:cs="Tahoma"/>
          <w:sz w:val="20"/>
          <w:szCs w:val="20"/>
        </w:rPr>
        <w:t xml:space="preserve"> L</w:t>
      </w:r>
      <w:r w:rsidR="00745008" w:rsidRPr="00EA0E26">
        <w:rPr>
          <w:rFonts w:ascii="Tahoma" w:hAnsi="Tahoma" w:cs="Tahoma"/>
          <w:sz w:val="20"/>
          <w:szCs w:val="20"/>
        </w:rPr>
        <w:t xml:space="preserve">as personas que celebren contratos de </w:t>
      </w:r>
      <w:r w:rsidR="005A49E8" w:rsidRPr="00EA0E26">
        <w:rPr>
          <w:rFonts w:ascii="Tahoma" w:hAnsi="Tahoma" w:cs="Tahoma"/>
          <w:sz w:val="20"/>
          <w:szCs w:val="20"/>
        </w:rPr>
        <w:t>adquisición</w:t>
      </w:r>
      <w:r w:rsidR="00745008" w:rsidRPr="00EA0E26">
        <w:rPr>
          <w:rFonts w:ascii="Tahoma" w:hAnsi="Tahoma" w:cs="Tahoma"/>
          <w:sz w:val="20"/>
          <w:szCs w:val="20"/>
        </w:rPr>
        <w:t xml:space="preserve"> a perpetuidad </w:t>
      </w:r>
      <w:r w:rsidR="005A49E8" w:rsidRPr="00EA0E26">
        <w:rPr>
          <w:rFonts w:ascii="Tahoma" w:hAnsi="Tahoma" w:cs="Tahoma"/>
          <w:sz w:val="20"/>
          <w:szCs w:val="20"/>
        </w:rPr>
        <w:t>cumplirán</w:t>
      </w:r>
      <w:r w:rsidR="00745008" w:rsidRPr="00EA0E26">
        <w:rPr>
          <w:rFonts w:ascii="Tahoma" w:hAnsi="Tahoma" w:cs="Tahoma"/>
          <w:sz w:val="20"/>
          <w:szCs w:val="20"/>
        </w:rPr>
        <w:t xml:space="preserve"> con los siguientes requisitos: </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w:t>
      </w:r>
      <w:r w:rsidR="009C10C2" w:rsidRPr="00EA0E26">
        <w:rPr>
          <w:rFonts w:ascii="Tahoma" w:hAnsi="Tahoma" w:cs="Tahoma"/>
          <w:sz w:val="20"/>
          <w:szCs w:val="20"/>
        </w:rPr>
        <w:t>-</w:t>
      </w:r>
      <w:r w:rsidRPr="00EA0E26">
        <w:rPr>
          <w:rFonts w:ascii="Tahoma" w:hAnsi="Tahoma" w:cs="Tahoma"/>
          <w:sz w:val="20"/>
          <w:szCs w:val="20"/>
        </w:rPr>
        <w:tab/>
        <w:t>Nombre y domicilio;</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II.</w:t>
      </w:r>
      <w:r w:rsidR="009C10C2" w:rsidRPr="00EA0E26">
        <w:rPr>
          <w:rFonts w:ascii="Tahoma" w:hAnsi="Tahoma" w:cs="Tahoma"/>
          <w:sz w:val="20"/>
          <w:szCs w:val="20"/>
        </w:rPr>
        <w:t>-</w:t>
      </w:r>
      <w:r w:rsidRPr="00EA0E26">
        <w:rPr>
          <w:rFonts w:ascii="Tahoma" w:hAnsi="Tahoma" w:cs="Tahoma"/>
          <w:sz w:val="20"/>
          <w:szCs w:val="20"/>
        </w:rPr>
        <w:tab/>
        <w:t xml:space="preserve">Designara en la </w:t>
      </w:r>
      <w:r w:rsidR="005A49E8" w:rsidRPr="00EA0E26">
        <w:rPr>
          <w:rFonts w:ascii="Tahoma" w:hAnsi="Tahoma" w:cs="Tahoma"/>
          <w:sz w:val="20"/>
          <w:szCs w:val="20"/>
        </w:rPr>
        <w:t>cláusula</w:t>
      </w:r>
      <w:r w:rsidRPr="00EA0E26">
        <w:rPr>
          <w:rFonts w:ascii="Tahoma" w:hAnsi="Tahoma" w:cs="Tahoma"/>
          <w:sz w:val="20"/>
          <w:szCs w:val="20"/>
        </w:rPr>
        <w:t xml:space="preserve"> testamentaria, el orden de preferencia de los beneficiarios para el caso de su fallecimiento, señalando el domicilio de cada uno y la </w:t>
      </w:r>
      <w:r w:rsidR="00EE21CF" w:rsidRPr="00EA0E26">
        <w:rPr>
          <w:rFonts w:ascii="Tahoma" w:hAnsi="Tahoma" w:cs="Tahoma"/>
          <w:sz w:val="20"/>
          <w:szCs w:val="20"/>
        </w:rPr>
        <w:t>obligación</w:t>
      </w:r>
      <w:r w:rsidRPr="00EA0E26">
        <w:rPr>
          <w:rFonts w:ascii="Tahoma" w:hAnsi="Tahoma" w:cs="Tahoma"/>
          <w:sz w:val="20"/>
          <w:szCs w:val="20"/>
        </w:rPr>
        <w:t xml:space="preserve"> de que</w:t>
      </w:r>
      <w:r w:rsidR="009C10C2" w:rsidRPr="00EA0E26">
        <w:rPr>
          <w:rFonts w:ascii="Tahoma" w:hAnsi="Tahoma" w:cs="Tahoma"/>
          <w:sz w:val="20"/>
          <w:szCs w:val="20"/>
        </w:rPr>
        <w:t xml:space="preserve"> aq</w:t>
      </w:r>
      <w:r w:rsidRPr="00EA0E26">
        <w:rPr>
          <w:rFonts w:ascii="Tahoma" w:hAnsi="Tahoma" w:cs="Tahoma"/>
          <w:sz w:val="20"/>
          <w:szCs w:val="20"/>
        </w:rPr>
        <w:t xml:space="preserve">uellos notifiquen cambio o en caso de fallecimiento los familiares que queden vivos lo hagan saber a las autoridades del </w:t>
      </w:r>
      <w:r w:rsidR="00EE21CF" w:rsidRPr="00EA0E26">
        <w:rPr>
          <w:rFonts w:ascii="Tahoma" w:hAnsi="Tahoma" w:cs="Tahoma"/>
          <w:sz w:val="20"/>
          <w:szCs w:val="20"/>
        </w:rPr>
        <w:t>Ayuntamiento</w:t>
      </w:r>
      <w:r w:rsidRPr="00EA0E26">
        <w:rPr>
          <w:rFonts w:ascii="Tahoma" w:hAnsi="Tahoma" w:cs="Tahoma"/>
          <w:sz w:val="20"/>
          <w:szCs w:val="20"/>
        </w:rPr>
        <w:t>;</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III.</w:t>
      </w:r>
      <w:r w:rsidR="009C10C2" w:rsidRPr="00EA0E26">
        <w:rPr>
          <w:rFonts w:ascii="Tahoma" w:hAnsi="Tahoma" w:cs="Tahoma"/>
          <w:sz w:val="20"/>
          <w:szCs w:val="20"/>
        </w:rPr>
        <w:t>-</w:t>
      </w:r>
      <w:r w:rsidRPr="00EA0E26">
        <w:rPr>
          <w:rFonts w:ascii="Tahoma" w:hAnsi="Tahoma" w:cs="Tahoma"/>
          <w:sz w:val="20"/>
          <w:szCs w:val="20"/>
        </w:rPr>
        <w:tab/>
        <w:t xml:space="preserve">Se </w:t>
      </w:r>
      <w:r w:rsidR="005A49E8" w:rsidRPr="00EA0E26">
        <w:rPr>
          <w:rFonts w:ascii="Tahoma" w:hAnsi="Tahoma" w:cs="Tahoma"/>
          <w:sz w:val="20"/>
          <w:szCs w:val="20"/>
        </w:rPr>
        <w:t>adquirirá</w:t>
      </w:r>
      <w:r w:rsidRPr="00EA0E26">
        <w:rPr>
          <w:rFonts w:ascii="Tahoma" w:hAnsi="Tahoma" w:cs="Tahoma"/>
          <w:sz w:val="20"/>
          <w:szCs w:val="20"/>
        </w:rPr>
        <w:t xml:space="preserve"> la </w:t>
      </w:r>
      <w:r w:rsidR="00EE21CF" w:rsidRPr="00EA0E26">
        <w:rPr>
          <w:rFonts w:ascii="Tahoma" w:hAnsi="Tahoma" w:cs="Tahoma"/>
          <w:sz w:val="20"/>
          <w:szCs w:val="20"/>
        </w:rPr>
        <w:t>obligación</w:t>
      </w:r>
      <w:r w:rsidRPr="00EA0E26">
        <w:rPr>
          <w:rFonts w:ascii="Tahoma" w:hAnsi="Tahoma" w:cs="Tahoma"/>
          <w:sz w:val="20"/>
          <w:szCs w:val="20"/>
        </w:rPr>
        <w:t xml:space="preserve"> solidaria por todos los familiares relacionados para cumplir con los gastos de mantenimiento.</w:t>
      </w:r>
    </w:p>
    <w:p w:rsidR="00463ABB" w:rsidRPr="00EA0E26" w:rsidRDefault="00463ABB" w:rsidP="002945D2">
      <w:pPr>
        <w:spacing w:after="0" w:line="240" w:lineRule="auto"/>
        <w:jc w:val="both"/>
        <w:rPr>
          <w:rFonts w:ascii="Tahoma" w:hAnsi="Tahoma" w:cs="Tahoma"/>
          <w:sz w:val="20"/>
          <w:szCs w:val="20"/>
        </w:rPr>
      </w:pPr>
    </w:p>
    <w:p w:rsidR="00745008" w:rsidRPr="00EA0E26" w:rsidRDefault="009C10C2" w:rsidP="002945D2">
      <w:pPr>
        <w:spacing w:after="0" w:line="240" w:lineRule="auto"/>
        <w:jc w:val="both"/>
        <w:rPr>
          <w:rFonts w:ascii="Tahoma" w:hAnsi="Tahoma" w:cs="Tahoma"/>
          <w:sz w:val="20"/>
          <w:szCs w:val="20"/>
        </w:rPr>
      </w:pPr>
      <w:r w:rsidRPr="00EA0E26">
        <w:rPr>
          <w:rFonts w:ascii="Tahoma" w:hAnsi="Tahoma" w:cs="Tahoma"/>
          <w:sz w:val="20"/>
          <w:szCs w:val="20"/>
        </w:rPr>
        <w:t>Artículo</w:t>
      </w:r>
      <w:r w:rsidR="00745008" w:rsidRPr="00EA0E26">
        <w:rPr>
          <w:rFonts w:ascii="Tahoma" w:hAnsi="Tahoma" w:cs="Tahoma"/>
          <w:sz w:val="20"/>
          <w:szCs w:val="20"/>
        </w:rPr>
        <w:t xml:space="preserve"> 37.-</w:t>
      </w:r>
      <w:r w:rsidR="00463ABB" w:rsidRPr="00EA0E26">
        <w:rPr>
          <w:rFonts w:ascii="Tahoma" w:hAnsi="Tahoma" w:cs="Tahoma"/>
          <w:sz w:val="20"/>
          <w:szCs w:val="20"/>
        </w:rPr>
        <w:t xml:space="preserve"> E</w:t>
      </w:r>
      <w:r w:rsidR="00745008" w:rsidRPr="00EA0E26">
        <w:rPr>
          <w:rFonts w:ascii="Tahoma" w:hAnsi="Tahoma" w:cs="Tahoma"/>
          <w:sz w:val="20"/>
          <w:szCs w:val="20"/>
        </w:rPr>
        <w:t xml:space="preserve">l contrato a que refiere el </w:t>
      </w:r>
      <w:r w:rsidR="005A49E8" w:rsidRPr="00EA0E26">
        <w:rPr>
          <w:rFonts w:ascii="Tahoma" w:hAnsi="Tahoma" w:cs="Tahoma"/>
          <w:sz w:val="20"/>
          <w:szCs w:val="20"/>
        </w:rPr>
        <w:t>artículo</w:t>
      </w:r>
      <w:r w:rsidR="00745008" w:rsidRPr="00EA0E26">
        <w:rPr>
          <w:rFonts w:ascii="Tahoma" w:hAnsi="Tahoma" w:cs="Tahoma"/>
          <w:sz w:val="20"/>
          <w:szCs w:val="20"/>
        </w:rPr>
        <w:t xml:space="preserve"> anterior se </w:t>
      </w:r>
      <w:r w:rsidR="005A49E8" w:rsidRPr="00EA0E26">
        <w:rPr>
          <w:rFonts w:ascii="Tahoma" w:hAnsi="Tahoma" w:cs="Tahoma"/>
          <w:sz w:val="20"/>
          <w:szCs w:val="20"/>
        </w:rPr>
        <w:t>suscribirá</w:t>
      </w:r>
      <w:r w:rsidR="00745008" w:rsidRPr="00EA0E26">
        <w:rPr>
          <w:rFonts w:ascii="Tahoma" w:hAnsi="Tahoma" w:cs="Tahoma"/>
          <w:sz w:val="20"/>
          <w:szCs w:val="20"/>
        </w:rPr>
        <w:t xml:space="preserve"> por triplicado;</w:t>
      </w:r>
      <w:r w:rsidRPr="00EA0E26">
        <w:rPr>
          <w:rFonts w:ascii="Tahoma" w:hAnsi="Tahoma" w:cs="Tahoma"/>
          <w:sz w:val="20"/>
          <w:szCs w:val="20"/>
        </w:rPr>
        <w:t xml:space="preserve"> u</w:t>
      </w:r>
      <w:r w:rsidR="00745008" w:rsidRPr="00EA0E26">
        <w:rPr>
          <w:rFonts w:ascii="Tahoma" w:hAnsi="Tahoma" w:cs="Tahoma"/>
          <w:sz w:val="20"/>
          <w:szCs w:val="20"/>
        </w:rPr>
        <w:t xml:space="preserve">n ejemplar se </w:t>
      </w:r>
      <w:r w:rsidR="005A49E8" w:rsidRPr="00EA0E26">
        <w:rPr>
          <w:rFonts w:ascii="Tahoma" w:hAnsi="Tahoma" w:cs="Tahoma"/>
          <w:sz w:val="20"/>
          <w:szCs w:val="20"/>
        </w:rPr>
        <w:t>depositará</w:t>
      </w:r>
      <w:r w:rsidR="00745008" w:rsidRPr="00EA0E26">
        <w:rPr>
          <w:rFonts w:ascii="Tahoma" w:hAnsi="Tahoma" w:cs="Tahoma"/>
          <w:sz w:val="20"/>
          <w:szCs w:val="20"/>
        </w:rPr>
        <w:t xml:space="preserve"> en las oficinas del registro civil y uno </w:t>
      </w:r>
      <w:r w:rsidR="005A49E8" w:rsidRPr="00EA0E26">
        <w:rPr>
          <w:rFonts w:ascii="Tahoma" w:hAnsi="Tahoma" w:cs="Tahoma"/>
          <w:sz w:val="20"/>
          <w:szCs w:val="20"/>
        </w:rPr>
        <w:t>más</w:t>
      </w:r>
      <w:r w:rsidR="00745008" w:rsidRPr="00EA0E26">
        <w:rPr>
          <w:rFonts w:ascii="Tahoma" w:hAnsi="Tahoma" w:cs="Tahoma"/>
          <w:sz w:val="20"/>
          <w:szCs w:val="20"/>
        </w:rPr>
        <w:t xml:space="preserve"> en la </w:t>
      </w:r>
      <w:r w:rsidR="00EE21CF" w:rsidRPr="00EA0E26">
        <w:rPr>
          <w:rFonts w:ascii="Tahoma" w:hAnsi="Tahoma" w:cs="Tahoma"/>
          <w:sz w:val="20"/>
          <w:szCs w:val="20"/>
        </w:rPr>
        <w:t>administración</w:t>
      </w:r>
      <w:r w:rsidR="00745008" w:rsidRPr="00EA0E26">
        <w:rPr>
          <w:rFonts w:ascii="Tahoma" w:hAnsi="Tahoma" w:cs="Tahoma"/>
          <w:sz w:val="20"/>
          <w:szCs w:val="20"/>
        </w:rPr>
        <w:t xml:space="preserve"> del </w:t>
      </w:r>
      <w:r w:rsidR="00EE21CF" w:rsidRPr="00EA0E26">
        <w:rPr>
          <w:rFonts w:ascii="Tahoma" w:hAnsi="Tahoma" w:cs="Tahoma"/>
          <w:sz w:val="20"/>
          <w:szCs w:val="20"/>
        </w:rPr>
        <w:t>panteón</w:t>
      </w:r>
      <w:r w:rsidR="00745008" w:rsidRPr="00EA0E26">
        <w:rPr>
          <w:rFonts w:ascii="Tahoma" w:hAnsi="Tahoma" w:cs="Tahoma"/>
          <w:sz w:val="20"/>
          <w:szCs w:val="20"/>
        </w:rPr>
        <w:t xml:space="preserve"> correspondiente.</w:t>
      </w:r>
    </w:p>
    <w:p w:rsidR="00463ABB" w:rsidRPr="00EA0E26" w:rsidRDefault="00463ABB" w:rsidP="002945D2">
      <w:pPr>
        <w:spacing w:after="0" w:line="240" w:lineRule="auto"/>
        <w:jc w:val="both"/>
        <w:rPr>
          <w:rFonts w:ascii="Tahoma" w:hAnsi="Tahoma" w:cs="Tahoma"/>
          <w:sz w:val="20"/>
          <w:szCs w:val="20"/>
        </w:rPr>
      </w:pP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Articulo 38.-</w:t>
      </w:r>
      <w:r w:rsidR="00463ABB" w:rsidRPr="00EA0E26">
        <w:rPr>
          <w:rFonts w:ascii="Tahoma" w:hAnsi="Tahoma" w:cs="Tahoma"/>
          <w:sz w:val="20"/>
          <w:szCs w:val="20"/>
        </w:rPr>
        <w:t xml:space="preserve"> D</w:t>
      </w:r>
      <w:r w:rsidRPr="00EA0E26">
        <w:rPr>
          <w:rFonts w:ascii="Tahoma" w:hAnsi="Tahoma" w:cs="Tahoma"/>
          <w:sz w:val="20"/>
          <w:szCs w:val="20"/>
        </w:rPr>
        <w:t>urante la vigencia del convenio de uso, el titular del derecho sobre una</w:t>
      </w:r>
      <w:r w:rsidR="009C10C2" w:rsidRPr="00EA0E26">
        <w:rPr>
          <w:rFonts w:ascii="Tahoma" w:hAnsi="Tahoma" w:cs="Tahoma"/>
          <w:sz w:val="20"/>
          <w:szCs w:val="20"/>
        </w:rPr>
        <w:t xml:space="preserve"> f</w:t>
      </w:r>
      <w:r w:rsidRPr="00EA0E26">
        <w:rPr>
          <w:rFonts w:ascii="Tahoma" w:hAnsi="Tahoma" w:cs="Tahoma"/>
          <w:sz w:val="20"/>
          <w:szCs w:val="20"/>
        </w:rPr>
        <w:t xml:space="preserve">osa bajo el </w:t>
      </w:r>
      <w:r w:rsidR="005A49E8" w:rsidRPr="00EA0E26">
        <w:rPr>
          <w:rFonts w:ascii="Tahoma" w:hAnsi="Tahoma" w:cs="Tahoma"/>
          <w:sz w:val="20"/>
          <w:szCs w:val="20"/>
        </w:rPr>
        <w:t>régimen</w:t>
      </w:r>
      <w:r w:rsidRPr="00EA0E26">
        <w:rPr>
          <w:rFonts w:ascii="Tahoma" w:hAnsi="Tahoma" w:cs="Tahoma"/>
          <w:sz w:val="20"/>
          <w:szCs w:val="20"/>
        </w:rPr>
        <w:t xml:space="preserve"> de temporalidad </w:t>
      </w:r>
      <w:r w:rsidR="00EE21CF" w:rsidRPr="00EA0E26">
        <w:rPr>
          <w:rFonts w:ascii="Tahoma" w:hAnsi="Tahoma" w:cs="Tahoma"/>
          <w:sz w:val="20"/>
          <w:szCs w:val="20"/>
        </w:rPr>
        <w:t>máxima</w:t>
      </w:r>
      <w:r w:rsidRPr="00EA0E26">
        <w:rPr>
          <w:rFonts w:ascii="Tahoma" w:hAnsi="Tahoma" w:cs="Tahoma"/>
          <w:sz w:val="20"/>
          <w:szCs w:val="20"/>
        </w:rPr>
        <w:t xml:space="preserve">, </w:t>
      </w:r>
      <w:r w:rsidR="00EE21CF" w:rsidRPr="00EA0E26">
        <w:rPr>
          <w:rFonts w:ascii="Tahoma" w:hAnsi="Tahoma" w:cs="Tahoma"/>
          <w:sz w:val="20"/>
          <w:szCs w:val="20"/>
        </w:rPr>
        <w:t>podrá</w:t>
      </w:r>
      <w:r w:rsidRPr="00EA0E26">
        <w:rPr>
          <w:rFonts w:ascii="Tahoma" w:hAnsi="Tahoma" w:cs="Tahoma"/>
          <w:sz w:val="20"/>
          <w:szCs w:val="20"/>
        </w:rPr>
        <w:t xml:space="preserve"> solicitar la </w:t>
      </w:r>
      <w:r w:rsidR="00EE21CF" w:rsidRPr="00EA0E26">
        <w:rPr>
          <w:rFonts w:ascii="Tahoma" w:hAnsi="Tahoma" w:cs="Tahoma"/>
          <w:sz w:val="20"/>
          <w:szCs w:val="20"/>
        </w:rPr>
        <w:t>inhumación</w:t>
      </w:r>
      <w:r w:rsidRPr="00EA0E26">
        <w:rPr>
          <w:rFonts w:ascii="Tahoma" w:hAnsi="Tahoma" w:cs="Tahoma"/>
          <w:sz w:val="20"/>
          <w:szCs w:val="20"/>
        </w:rPr>
        <w:t xml:space="preserve"> de los restos de su</w:t>
      </w:r>
      <w:r w:rsidR="009C10C2" w:rsidRPr="00EA0E26">
        <w:rPr>
          <w:rFonts w:ascii="Tahoma" w:hAnsi="Tahoma" w:cs="Tahoma"/>
          <w:sz w:val="20"/>
          <w:szCs w:val="20"/>
        </w:rPr>
        <w:t xml:space="preserve"> c</w:t>
      </w:r>
      <w:r w:rsidR="005A49E8" w:rsidRPr="00EA0E26">
        <w:rPr>
          <w:rFonts w:ascii="Tahoma" w:hAnsi="Tahoma" w:cs="Tahoma"/>
          <w:sz w:val="20"/>
          <w:szCs w:val="20"/>
        </w:rPr>
        <w:t>ónyuge</w:t>
      </w:r>
      <w:r w:rsidRPr="00EA0E26">
        <w:rPr>
          <w:rFonts w:ascii="Tahoma" w:hAnsi="Tahoma" w:cs="Tahoma"/>
          <w:sz w:val="20"/>
          <w:szCs w:val="20"/>
        </w:rPr>
        <w:t xml:space="preserve"> o de un familiar en </w:t>
      </w:r>
      <w:r w:rsidR="005A49E8" w:rsidRPr="00EA0E26">
        <w:rPr>
          <w:rFonts w:ascii="Tahoma" w:hAnsi="Tahoma" w:cs="Tahoma"/>
          <w:sz w:val="20"/>
          <w:szCs w:val="20"/>
        </w:rPr>
        <w:t>línea</w:t>
      </w:r>
      <w:r w:rsidRPr="00EA0E26">
        <w:rPr>
          <w:rFonts w:ascii="Tahoma" w:hAnsi="Tahoma" w:cs="Tahoma"/>
          <w:sz w:val="20"/>
          <w:szCs w:val="20"/>
        </w:rPr>
        <w:t xml:space="preserve"> directa en los siguientes casos: </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w:t>
      </w:r>
      <w:r w:rsidR="009C10C2" w:rsidRPr="00EA0E26">
        <w:rPr>
          <w:rFonts w:ascii="Tahoma" w:hAnsi="Tahoma" w:cs="Tahoma"/>
          <w:sz w:val="20"/>
          <w:szCs w:val="20"/>
        </w:rPr>
        <w:t>-</w:t>
      </w:r>
      <w:r w:rsidRPr="00EA0E26">
        <w:rPr>
          <w:rFonts w:ascii="Tahoma" w:hAnsi="Tahoma" w:cs="Tahoma"/>
          <w:sz w:val="20"/>
          <w:szCs w:val="20"/>
        </w:rPr>
        <w:tab/>
        <w:t>Cuando hubiere transcurrido el plazo que en su caso fije la autoridad sanitaria.</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II.</w:t>
      </w:r>
      <w:r w:rsidR="009C10C2" w:rsidRPr="00EA0E26">
        <w:rPr>
          <w:rFonts w:ascii="Tahoma" w:hAnsi="Tahoma" w:cs="Tahoma"/>
          <w:sz w:val="20"/>
          <w:szCs w:val="20"/>
        </w:rPr>
        <w:t>-</w:t>
      </w:r>
      <w:r w:rsidRPr="00EA0E26">
        <w:rPr>
          <w:rFonts w:ascii="Tahoma" w:hAnsi="Tahoma" w:cs="Tahoma"/>
          <w:sz w:val="20"/>
          <w:szCs w:val="20"/>
        </w:rPr>
        <w:tab/>
        <w:t>Que este al corriente con los pagos correspondientes</w:t>
      </w:r>
    </w:p>
    <w:p w:rsidR="00745008" w:rsidRPr="00EA0E26" w:rsidRDefault="009C10C2" w:rsidP="002945D2">
      <w:pPr>
        <w:spacing w:after="0" w:line="240" w:lineRule="auto"/>
        <w:jc w:val="both"/>
        <w:rPr>
          <w:rFonts w:ascii="Tahoma" w:hAnsi="Tahoma" w:cs="Tahoma"/>
          <w:sz w:val="20"/>
          <w:szCs w:val="20"/>
        </w:rPr>
      </w:pPr>
      <w:r w:rsidRPr="00EA0E26">
        <w:rPr>
          <w:rFonts w:ascii="Tahoma" w:hAnsi="Tahoma" w:cs="Tahoma"/>
          <w:sz w:val="20"/>
          <w:szCs w:val="20"/>
        </w:rPr>
        <w:t xml:space="preserve">III.-     </w:t>
      </w:r>
      <w:r w:rsidR="00745008" w:rsidRPr="00EA0E26">
        <w:rPr>
          <w:rFonts w:ascii="Tahoma" w:hAnsi="Tahoma" w:cs="Tahoma"/>
          <w:sz w:val="20"/>
          <w:szCs w:val="20"/>
        </w:rPr>
        <w:t xml:space="preserve">Se extingue el derecho que confiere este articulo al cumplir el convenio el </w:t>
      </w:r>
      <w:r w:rsidR="00E04F6F" w:rsidRPr="00EA0E26">
        <w:rPr>
          <w:rFonts w:ascii="Tahoma" w:hAnsi="Tahoma" w:cs="Tahoma"/>
          <w:sz w:val="20"/>
          <w:szCs w:val="20"/>
        </w:rPr>
        <w:t>décimo</w:t>
      </w:r>
      <w:r w:rsidRPr="00EA0E26">
        <w:rPr>
          <w:rFonts w:ascii="Tahoma" w:hAnsi="Tahoma" w:cs="Tahoma"/>
          <w:sz w:val="20"/>
          <w:szCs w:val="20"/>
        </w:rPr>
        <w:t xml:space="preserve"> s</w:t>
      </w:r>
      <w:r w:rsidR="00745008" w:rsidRPr="00EA0E26">
        <w:rPr>
          <w:rFonts w:ascii="Tahoma" w:hAnsi="Tahoma" w:cs="Tahoma"/>
          <w:sz w:val="20"/>
          <w:szCs w:val="20"/>
        </w:rPr>
        <w:t>egundo año de vigencia, excepto si se contrata el derecho de uso a perpetuidad.</w:t>
      </w:r>
    </w:p>
    <w:p w:rsidR="00463ABB" w:rsidRPr="00EA0E26" w:rsidRDefault="00463ABB" w:rsidP="002945D2">
      <w:pPr>
        <w:spacing w:after="0" w:line="240" w:lineRule="auto"/>
        <w:jc w:val="both"/>
        <w:rPr>
          <w:rFonts w:ascii="Tahoma" w:hAnsi="Tahoma" w:cs="Tahoma"/>
          <w:sz w:val="20"/>
          <w:szCs w:val="20"/>
        </w:rPr>
      </w:pPr>
    </w:p>
    <w:p w:rsidR="00745008" w:rsidRPr="00EA0E26" w:rsidRDefault="00E04F6F" w:rsidP="002945D2">
      <w:pPr>
        <w:spacing w:after="0" w:line="240" w:lineRule="auto"/>
        <w:jc w:val="both"/>
        <w:rPr>
          <w:rFonts w:ascii="Tahoma" w:hAnsi="Tahoma" w:cs="Tahoma"/>
          <w:sz w:val="20"/>
          <w:szCs w:val="20"/>
        </w:rPr>
      </w:pPr>
      <w:r w:rsidRPr="00EA0E26">
        <w:rPr>
          <w:rFonts w:ascii="Tahoma" w:hAnsi="Tahoma" w:cs="Tahoma"/>
          <w:sz w:val="20"/>
          <w:szCs w:val="20"/>
        </w:rPr>
        <w:t>Artículo</w:t>
      </w:r>
      <w:r w:rsidR="00745008" w:rsidRPr="00EA0E26">
        <w:rPr>
          <w:rFonts w:ascii="Tahoma" w:hAnsi="Tahoma" w:cs="Tahoma"/>
          <w:sz w:val="20"/>
          <w:szCs w:val="20"/>
        </w:rPr>
        <w:t xml:space="preserve"> 39.-</w:t>
      </w:r>
      <w:r w:rsidR="00463ABB" w:rsidRPr="00EA0E26">
        <w:rPr>
          <w:rFonts w:ascii="Tahoma" w:hAnsi="Tahoma" w:cs="Tahoma"/>
          <w:sz w:val="20"/>
          <w:szCs w:val="20"/>
        </w:rPr>
        <w:t xml:space="preserve"> L</w:t>
      </w:r>
      <w:r w:rsidR="00745008" w:rsidRPr="00EA0E26">
        <w:rPr>
          <w:rFonts w:ascii="Tahoma" w:hAnsi="Tahoma" w:cs="Tahoma"/>
          <w:sz w:val="20"/>
          <w:szCs w:val="20"/>
        </w:rPr>
        <w:t xml:space="preserve">a autoridad municipal puede prestar servicio funerario gratuito a las personas de escasos recursos </w:t>
      </w:r>
      <w:r w:rsidR="005A49E8" w:rsidRPr="00EA0E26">
        <w:rPr>
          <w:rFonts w:ascii="Tahoma" w:hAnsi="Tahoma" w:cs="Tahoma"/>
          <w:sz w:val="20"/>
          <w:szCs w:val="20"/>
        </w:rPr>
        <w:t>económicos</w:t>
      </w:r>
      <w:r w:rsidR="00745008" w:rsidRPr="00EA0E26">
        <w:rPr>
          <w:rFonts w:ascii="Tahoma" w:hAnsi="Tahoma" w:cs="Tahoma"/>
          <w:sz w:val="20"/>
          <w:szCs w:val="20"/>
        </w:rPr>
        <w:t>, mismo que comprende:</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w:t>
      </w:r>
      <w:r w:rsidR="00E04F6F" w:rsidRPr="00EA0E26">
        <w:rPr>
          <w:rFonts w:ascii="Tahoma" w:hAnsi="Tahoma" w:cs="Tahoma"/>
          <w:sz w:val="20"/>
          <w:szCs w:val="20"/>
        </w:rPr>
        <w:t>-</w:t>
      </w:r>
      <w:r w:rsidRPr="00EA0E26">
        <w:rPr>
          <w:rFonts w:ascii="Tahoma" w:hAnsi="Tahoma" w:cs="Tahoma"/>
          <w:sz w:val="20"/>
          <w:szCs w:val="20"/>
        </w:rPr>
        <w:tab/>
        <w:t xml:space="preserve">La entrega del </w:t>
      </w:r>
      <w:r w:rsidR="005A49E8" w:rsidRPr="00EA0E26">
        <w:rPr>
          <w:rFonts w:ascii="Tahoma" w:hAnsi="Tahoma" w:cs="Tahoma"/>
          <w:sz w:val="20"/>
          <w:szCs w:val="20"/>
        </w:rPr>
        <w:t>ataúd</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lastRenderedPageBreak/>
        <w:t>II.</w:t>
      </w:r>
      <w:r w:rsidR="00E04F6F" w:rsidRPr="00EA0E26">
        <w:rPr>
          <w:rFonts w:ascii="Tahoma" w:hAnsi="Tahoma" w:cs="Tahoma"/>
          <w:sz w:val="20"/>
          <w:szCs w:val="20"/>
        </w:rPr>
        <w:t>-</w:t>
      </w:r>
      <w:r w:rsidRPr="00EA0E26">
        <w:rPr>
          <w:rFonts w:ascii="Tahoma" w:hAnsi="Tahoma" w:cs="Tahoma"/>
          <w:sz w:val="20"/>
          <w:szCs w:val="20"/>
        </w:rPr>
        <w:tab/>
        <w:t xml:space="preserve">El traslado del </w:t>
      </w:r>
      <w:r w:rsidR="005A49E8" w:rsidRPr="00EA0E26">
        <w:rPr>
          <w:rFonts w:ascii="Tahoma" w:hAnsi="Tahoma" w:cs="Tahoma"/>
          <w:sz w:val="20"/>
          <w:szCs w:val="20"/>
        </w:rPr>
        <w:t>ataúd</w:t>
      </w:r>
      <w:r w:rsidRPr="00EA0E26">
        <w:rPr>
          <w:rFonts w:ascii="Tahoma" w:hAnsi="Tahoma" w:cs="Tahoma"/>
          <w:sz w:val="20"/>
          <w:szCs w:val="20"/>
        </w:rPr>
        <w:t xml:space="preserve"> en </w:t>
      </w:r>
      <w:r w:rsidR="005A49E8" w:rsidRPr="00EA0E26">
        <w:rPr>
          <w:rFonts w:ascii="Tahoma" w:hAnsi="Tahoma" w:cs="Tahoma"/>
          <w:sz w:val="20"/>
          <w:szCs w:val="20"/>
        </w:rPr>
        <w:t>vehículo</w:t>
      </w:r>
      <w:r w:rsidRPr="00EA0E26">
        <w:rPr>
          <w:rFonts w:ascii="Tahoma" w:hAnsi="Tahoma" w:cs="Tahoma"/>
          <w:sz w:val="20"/>
          <w:szCs w:val="20"/>
        </w:rPr>
        <w:t xml:space="preserve"> apropiado</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III.</w:t>
      </w:r>
      <w:r w:rsidR="00E04F6F" w:rsidRPr="00EA0E26">
        <w:rPr>
          <w:rFonts w:ascii="Tahoma" w:hAnsi="Tahoma" w:cs="Tahoma"/>
          <w:sz w:val="20"/>
          <w:szCs w:val="20"/>
        </w:rPr>
        <w:t>-</w:t>
      </w:r>
      <w:r w:rsidRPr="00EA0E26">
        <w:rPr>
          <w:rFonts w:ascii="Tahoma" w:hAnsi="Tahoma" w:cs="Tahoma"/>
          <w:sz w:val="20"/>
          <w:szCs w:val="20"/>
        </w:rPr>
        <w:tab/>
        <w:t xml:space="preserve">Fosa gratuita bajo el </w:t>
      </w:r>
      <w:r w:rsidR="005A49E8" w:rsidRPr="00EA0E26">
        <w:rPr>
          <w:rFonts w:ascii="Tahoma" w:hAnsi="Tahoma" w:cs="Tahoma"/>
          <w:sz w:val="20"/>
          <w:szCs w:val="20"/>
        </w:rPr>
        <w:t>régimen</w:t>
      </w:r>
      <w:r w:rsidRPr="00EA0E26">
        <w:rPr>
          <w:rFonts w:ascii="Tahoma" w:hAnsi="Tahoma" w:cs="Tahoma"/>
          <w:sz w:val="20"/>
          <w:szCs w:val="20"/>
        </w:rPr>
        <w:t xml:space="preserve"> de temporalidad </w:t>
      </w:r>
      <w:r w:rsidR="005A49E8" w:rsidRPr="00EA0E26">
        <w:rPr>
          <w:rFonts w:ascii="Tahoma" w:hAnsi="Tahoma" w:cs="Tahoma"/>
          <w:sz w:val="20"/>
          <w:szCs w:val="20"/>
        </w:rPr>
        <w:t>mínima</w:t>
      </w:r>
      <w:r w:rsidR="00E04F6F" w:rsidRPr="00EA0E26">
        <w:rPr>
          <w:rFonts w:ascii="Tahoma" w:hAnsi="Tahoma" w:cs="Tahoma"/>
          <w:sz w:val="20"/>
          <w:szCs w:val="20"/>
        </w:rPr>
        <w:t>.</w:t>
      </w:r>
    </w:p>
    <w:p w:rsidR="00E04F6F" w:rsidRPr="00EA0E26" w:rsidRDefault="00E04F6F" w:rsidP="002945D2">
      <w:pPr>
        <w:spacing w:after="0" w:line="240" w:lineRule="auto"/>
        <w:jc w:val="both"/>
        <w:rPr>
          <w:rFonts w:ascii="Tahoma" w:hAnsi="Tahoma" w:cs="Tahoma"/>
          <w:sz w:val="20"/>
          <w:szCs w:val="20"/>
        </w:rPr>
      </w:pPr>
    </w:p>
    <w:p w:rsidR="00745008" w:rsidRPr="00EA0E26" w:rsidRDefault="00E04F6F" w:rsidP="002945D2">
      <w:pPr>
        <w:spacing w:after="0" w:line="240" w:lineRule="auto"/>
        <w:jc w:val="both"/>
        <w:rPr>
          <w:rFonts w:ascii="Tahoma" w:hAnsi="Tahoma" w:cs="Tahoma"/>
          <w:sz w:val="20"/>
          <w:szCs w:val="20"/>
        </w:rPr>
      </w:pPr>
      <w:proofErr w:type="spellStart"/>
      <w:r w:rsidRPr="00EA0E26">
        <w:rPr>
          <w:rFonts w:ascii="Tahoma" w:hAnsi="Tahoma" w:cs="Tahoma"/>
          <w:sz w:val="20"/>
          <w:szCs w:val="20"/>
        </w:rPr>
        <w:t>Capitulo</w:t>
      </w:r>
      <w:proofErr w:type="spellEnd"/>
      <w:r w:rsidRPr="00EA0E26">
        <w:rPr>
          <w:rFonts w:ascii="Tahoma" w:hAnsi="Tahoma" w:cs="Tahoma"/>
          <w:sz w:val="20"/>
          <w:szCs w:val="20"/>
        </w:rPr>
        <w:t xml:space="preserve"> II</w:t>
      </w:r>
    </w:p>
    <w:p w:rsidR="00E04F6F"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De los usuarios</w:t>
      </w:r>
    </w:p>
    <w:p w:rsidR="00E04F6F" w:rsidRPr="00EA0E26" w:rsidRDefault="00E04F6F" w:rsidP="002945D2">
      <w:pPr>
        <w:spacing w:after="0" w:line="240" w:lineRule="auto"/>
        <w:jc w:val="both"/>
        <w:rPr>
          <w:rFonts w:ascii="Tahoma" w:hAnsi="Tahoma" w:cs="Tahoma"/>
          <w:sz w:val="20"/>
          <w:szCs w:val="20"/>
        </w:rPr>
      </w:pPr>
    </w:p>
    <w:p w:rsidR="00745008" w:rsidRPr="00EA0E26" w:rsidRDefault="00E04F6F" w:rsidP="002945D2">
      <w:pPr>
        <w:spacing w:after="0" w:line="240" w:lineRule="auto"/>
        <w:jc w:val="both"/>
        <w:rPr>
          <w:rFonts w:ascii="Tahoma" w:hAnsi="Tahoma" w:cs="Tahoma"/>
          <w:sz w:val="20"/>
          <w:szCs w:val="20"/>
        </w:rPr>
      </w:pPr>
      <w:r w:rsidRPr="00EA0E26">
        <w:rPr>
          <w:rFonts w:ascii="Tahoma" w:hAnsi="Tahoma" w:cs="Tahoma"/>
          <w:sz w:val="20"/>
          <w:szCs w:val="20"/>
        </w:rPr>
        <w:t>Artículo</w:t>
      </w:r>
      <w:r w:rsidR="00745008" w:rsidRPr="00EA0E26">
        <w:rPr>
          <w:rFonts w:ascii="Tahoma" w:hAnsi="Tahoma" w:cs="Tahoma"/>
          <w:sz w:val="20"/>
          <w:szCs w:val="20"/>
        </w:rPr>
        <w:t xml:space="preserve"> 40.-</w:t>
      </w:r>
      <w:r w:rsidR="00463ABB" w:rsidRPr="00EA0E26">
        <w:rPr>
          <w:rFonts w:ascii="Tahoma" w:hAnsi="Tahoma" w:cs="Tahoma"/>
          <w:sz w:val="20"/>
          <w:szCs w:val="20"/>
        </w:rPr>
        <w:t>T</w:t>
      </w:r>
      <w:r w:rsidR="00745008" w:rsidRPr="00EA0E26">
        <w:rPr>
          <w:rFonts w:ascii="Tahoma" w:hAnsi="Tahoma" w:cs="Tahoma"/>
          <w:sz w:val="20"/>
          <w:szCs w:val="20"/>
        </w:rPr>
        <w:t>oda persona tiene derecho de uso sobre terreno de cementerio municipal previo pago de las contribuciones consignadas en las leyes fiscales aplicables.</w:t>
      </w:r>
    </w:p>
    <w:p w:rsidR="00463ABB" w:rsidRPr="00EA0E26" w:rsidRDefault="00463ABB" w:rsidP="002945D2">
      <w:pPr>
        <w:spacing w:after="0" w:line="240" w:lineRule="auto"/>
        <w:jc w:val="both"/>
        <w:rPr>
          <w:rFonts w:ascii="Tahoma" w:hAnsi="Tahoma" w:cs="Tahoma"/>
          <w:sz w:val="20"/>
          <w:szCs w:val="20"/>
        </w:rPr>
      </w:pPr>
    </w:p>
    <w:p w:rsidR="00745008" w:rsidRPr="00EA0E26" w:rsidRDefault="00E04F6F" w:rsidP="002945D2">
      <w:pPr>
        <w:spacing w:after="0" w:line="240" w:lineRule="auto"/>
        <w:jc w:val="both"/>
        <w:rPr>
          <w:rFonts w:ascii="Tahoma" w:hAnsi="Tahoma" w:cs="Tahoma"/>
          <w:sz w:val="20"/>
          <w:szCs w:val="20"/>
        </w:rPr>
      </w:pPr>
      <w:r w:rsidRPr="00EA0E26">
        <w:rPr>
          <w:rFonts w:ascii="Tahoma" w:hAnsi="Tahoma" w:cs="Tahoma"/>
          <w:sz w:val="20"/>
          <w:szCs w:val="20"/>
        </w:rPr>
        <w:t>Artículo</w:t>
      </w:r>
      <w:r w:rsidR="00745008" w:rsidRPr="00EA0E26">
        <w:rPr>
          <w:rFonts w:ascii="Tahoma" w:hAnsi="Tahoma" w:cs="Tahoma"/>
          <w:sz w:val="20"/>
          <w:szCs w:val="20"/>
        </w:rPr>
        <w:t xml:space="preserve"> 41.-</w:t>
      </w:r>
      <w:r w:rsidR="00463ABB" w:rsidRPr="00EA0E26">
        <w:rPr>
          <w:rFonts w:ascii="Tahoma" w:hAnsi="Tahoma" w:cs="Tahoma"/>
          <w:sz w:val="20"/>
          <w:szCs w:val="20"/>
        </w:rPr>
        <w:t>E</w:t>
      </w:r>
      <w:r w:rsidR="00745008" w:rsidRPr="00EA0E26">
        <w:rPr>
          <w:rFonts w:ascii="Tahoma" w:hAnsi="Tahoma" w:cs="Tahoma"/>
          <w:sz w:val="20"/>
          <w:szCs w:val="20"/>
        </w:rPr>
        <w:t xml:space="preserve">l derecho de uso sobre un terreno se </w:t>
      </w:r>
      <w:r w:rsidR="005A49E8" w:rsidRPr="00EA0E26">
        <w:rPr>
          <w:rFonts w:ascii="Tahoma" w:hAnsi="Tahoma" w:cs="Tahoma"/>
          <w:sz w:val="20"/>
          <w:szCs w:val="20"/>
        </w:rPr>
        <w:t>documentará</w:t>
      </w:r>
      <w:r w:rsidR="00745008" w:rsidRPr="00EA0E26">
        <w:rPr>
          <w:rFonts w:ascii="Tahoma" w:hAnsi="Tahoma" w:cs="Tahoma"/>
          <w:sz w:val="20"/>
          <w:szCs w:val="20"/>
        </w:rPr>
        <w:t xml:space="preserve"> en </w:t>
      </w:r>
      <w:r w:rsidR="005A49E8" w:rsidRPr="00EA0E26">
        <w:rPr>
          <w:rFonts w:ascii="Tahoma" w:hAnsi="Tahoma" w:cs="Tahoma"/>
          <w:sz w:val="20"/>
          <w:szCs w:val="20"/>
        </w:rPr>
        <w:t>título</w:t>
      </w:r>
      <w:r w:rsidR="00745008" w:rsidRPr="00EA0E26">
        <w:rPr>
          <w:rFonts w:ascii="Tahoma" w:hAnsi="Tahoma" w:cs="Tahoma"/>
          <w:sz w:val="20"/>
          <w:szCs w:val="20"/>
        </w:rPr>
        <w:t xml:space="preserve"> a perpetuidad con las </w:t>
      </w:r>
      <w:r w:rsidR="005A49E8" w:rsidRPr="00EA0E26">
        <w:rPr>
          <w:rFonts w:ascii="Tahoma" w:hAnsi="Tahoma" w:cs="Tahoma"/>
          <w:sz w:val="20"/>
          <w:szCs w:val="20"/>
        </w:rPr>
        <w:t>características</w:t>
      </w:r>
      <w:r w:rsidR="00745008" w:rsidRPr="00EA0E26">
        <w:rPr>
          <w:rFonts w:ascii="Tahoma" w:hAnsi="Tahoma" w:cs="Tahoma"/>
          <w:sz w:val="20"/>
          <w:szCs w:val="20"/>
        </w:rPr>
        <w:t xml:space="preserve"> siguientes: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w:t>
      </w:r>
      <w:r w:rsidRPr="00EA0E26">
        <w:rPr>
          <w:rFonts w:ascii="Tahoma" w:hAnsi="Tahoma" w:cs="Tahoma"/>
          <w:sz w:val="20"/>
          <w:szCs w:val="20"/>
        </w:rPr>
        <w:tab/>
        <w:t xml:space="preserve">El derecho </w:t>
      </w:r>
      <w:r w:rsidR="00EE21CF" w:rsidRPr="00EA0E26">
        <w:rPr>
          <w:rFonts w:ascii="Tahoma" w:hAnsi="Tahoma" w:cs="Tahoma"/>
          <w:sz w:val="20"/>
          <w:szCs w:val="20"/>
        </w:rPr>
        <w:t>será</w:t>
      </w:r>
      <w:r w:rsidRPr="00EA0E26">
        <w:rPr>
          <w:rFonts w:ascii="Tahoma" w:hAnsi="Tahoma" w:cs="Tahoma"/>
          <w:sz w:val="20"/>
          <w:szCs w:val="20"/>
        </w:rPr>
        <w:t xml:space="preserve"> intransferible, inembargable e imprescriptible.</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II.</w:t>
      </w:r>
      <w:r w:rsidRPr="00EA0E26">
        <w:rPr>
          <w:rFonts w:ascii="Tahoma" w:hAnsi="Tahoma" w:cs="Tahoma"/>
          <w:sz w:val="20"/>
          <w:szCs w:val="20"/>
        </w:rPr>
        <w:tab/>
        <w:t xml:space="preserve">El titular </w:t>
      </w:r>
      <w:r w:rsidR="00EE21CF" w:rsidRPr="00EA0E26">
        <w:rPr>
          <w:rFonts w:ascii="Tahoma" w:hAnsi="Tahoma" w:cs="Tahoma"/>
          <w:sz w:val="20"/>
          <w:szCs w:val="20"/>
        </w:rPr>
        <w:t>podrá</w:t>
      </w:r>
      <w:r w:rsidRPr="00EA0E26">
        <w:rPr>
          <w:rFonts w:ascii="Tahoma" w:hAnsi="Tahoma" w:cs="Tahoma"/>
          <w:sz w:val="20"/>
          <w:szCs w:val="20"/>
        </w:rPr>
        <w:t xml:space="preserve"> transmitir su derecho por herencia o legado </w:t>
      </w:r>
      <w:r w:rsidR="005A49E8" w:rsidRPr="00EA0E26">
        <w:rPr>
          <w:rFonts w:ascii="Tahoma" w:hAnsi="Tahoma" w:cs="Tahoma"/>
          <w:sz w:val="20"/>
          <w:szCs w:val="20"/>
        </w:rPr>
        <w:t>únicamente</w:t>
      </w:r>
      <w:r w:rsidRPr="00EA0E26">
        <w:rPr>
          <w:rFonts w:ascii="Tahoma" w:hAnsi="Tahoma" w:cs="Tahoma"/>
          <w:sz w:val="20"/>
          <w:szCs w:val="20"/>
        </w:rPr>
        <w:t xml:space="preserve"> a integrantes</w:t>
      </w:r>
      <w:r w:rsidR="00E04F6F" w:rsidRPr="00EA0E26">
        <w:rPr>
          <w:rFonts w:ascii="Tahoma" w:hAnsi="Tahoma" w:cs="Tahoma"/>
          <w:sz w:val="20"/>
          <w:szCs w:val="20"/>
        </w:rPr>
        <w:tab/>
        <w:t>d</w:t>
      </w:r>
      <w:r w:rsidRPr="00EA0E26">
        <w:rPr>
          <w:rFonts w:ascii="Tahoma" w:hAnsi="Tahoma" w:cs="Tahoma"/>
          <w:sz w:val="20"/>
          <w:szCs w:val="20"/>
        </w:rPr>
        <w:t>e su familia.</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III.</w:t>
      </w:r>
      <w:r w:rsidRPr="00EA0E26">
        <w:rPr>
          <w:rFonts w:ascii="Tahoma" w:hAnsi="Tahoma" w:cs="Tahoma"/>
          <w:sz w:val="20"/>
          <w:szCs w:val="20"/>
        </w:rPr>
        <w:tab/>
      </w:r>
      <w:r w:rsidR="005A49E8" w:rsidRPr="00EA0E26">
        <w:rPr>
          <w:rFonts w:ascii="Tahoma" w:hAnsi="Tahoma" w:cs="Tahoma"/>
          <w:sz w:val="20"/>
          <w:szCs w:val="20"/>
        </w:rPr>
        <w:t>Tendrán</w:t>
      </w:r>
      <w:r w:rsidRPr="00EA0E26">
        <w:rPr>
          <w:rFonts w:ascii="Tahoma" w:hAnsi="Tahoma" w:cs="Tahoma"/>
          <w:sz w:val="20"/>
          <w:szCs w:val="20"/>
        </w:rPr>
        <w:t xml:space="preserve"> derecho de ser inhumados en la cripta familiar todos los integrantes de su</w:t>
      </w:r>
      <w:r w:rsidR="00CF5F8C" w:rsidRPr="00EA0E26">
        <w:rPr>
          <w:rFonts w:ascii="Tahoma" w:hAnsi="Tahoma" w:cs="Tahoma"/>
          <w:sz w:val="20"/>
          <w:szCs w:val="20"/>
        </w:rPr>
        <w:t xml:space="preserve"> f</w:t>
      </w:r>
      <w:r w:rsidRPr="00EA0E26">
        <w:rPr>
          <w:rFonts w:ascii="Tahoma" w:hAnsi="Tahoma" w:cs="Tahoma"/>
          <w:sz w:val="20"/>
          <w:szCs w:val="20"/>
        </w:rPr>
        <w:t xml:space="preserve">amilia, su sucesor y </w:t>
      </w:r>
      <w:r w:rsidR="00EE21CF" w:rsidRPr="00EA0E26">
        <w:rPr>
          <w:rFonts w:ascii="Tahoma" w:hAnsi="Tahoma" w:cs="Tahoma"/>
          <w:sz w:val="20"/>
          <w:szCs w:val="20"/>
        </w:rPr>
        <w:t>demás</w:t>
      </w:r>
      <w:r w:rsidRPr="00EA0E26">
        <w:rPr>
          <w:rFonts w:ascii="Tahoma" w:hAnsi="Tahoma" w:cs="Tahoma"/>
          <w:sz w:val="20"/>
          <w:szCs w:val="20"/>
        </w:rPr>
        <w:t xml:space="preserve"> personas que autorice el titular.</w:t>
      </w:r>
    </w:p>
    <w:p w:rsidR="00463ABB" w:rsidRPr="00EA0E26" w:rsidRDefault="00463ABB" w:rsidP="002945D2">
      <w:pPr>
        <w:spacing w:after="0" w:line="240" w:lineRule="auto"/>
        <w:jc w:val="both"/>
        <w:rPr>
          <w:rFonts w:ascii="Tahoma" w:hAnsi="Tahoma" w:cs="Tahoma"/>
          <w:sz w:val="20"/>
          <w:szCs w:val="20"/>
        </w:rPr>
      </w:pPr>
    </w:p>
    <w:p w:rsidR="00745008" w:rsidRPr="00EA0E26" w:rsidRDefault="00CF5F8C" w:rsidP="002945D2">
      <w:pPr>
        <w:spacing w:after="0" w:line="240" w:lineRule="auto"/>
        <w:jc w:val="both"/>
        <w:rPr>
          <w:rFonts w:ascii="Tahoma" w:hAnsi="Tahoma" w:cs="Tahoma"/>
          <w:sz w:val="20"/>
          <w:szCs w:val="20"/>
        </w:rPr>
      </w:pPr>
      <w:r w:rsidRPr="00EA0E26">
        <w:rPr>
          <w:rFonts w:ascii="Tahoma" w:hAnsi="Tahoma" w:cs="Tahoma"/>
          <w:sz w:val="20"/>
          <w:szCs w:val="20"/>
        </w:rPr>
        <w:t>Artículo 42.- Para</w:t>
      </w:r>
      <w:r w:rsidRPr="00EA0E26">
        <w:rPr>
          <w:rFonts w:ascii="Tahoma" w:hAnsi="Tahoma" w:cs="Tahoma"/>
          <w:sz w:val="20"/>
          <w:szCs w:val="20"/>
        </w:rPr>
        <w:tab/>
        <w:t>tener</w:t>
      </w:r>
      <w:r w:rsidRPr="00EA0E26">
        <w:rPr>
          <w:rFonts w:ascii="Tahoma" w:hAnsi="Tahoma" w:cs="Tahoma"/>
          <w:sz w:val="20"/>
          <w:szCs w:val="20"/>
        </w:rPr>
        <w:tab/>
        <w:t xml:space="preserve">derecho a </w:t>
      </w:r>
      <w:r w:rsidR="00745008" w:rsidRPr="00EA0E26">
        <w:rPr>
          <w:rFonts w:ascii="Tahoma" w:hAnsi="Tahoma" w:cs="Tahoma"/>
          <w:sz w:val="20"/>
          <w:szCs w:val="20"/>
        </w:rPr>
        <w:t>ut</w:t>
      </w:r>
      <w:r w:rsidRPr="00EA0E26">
        <w:rPr>
          <w:rFonts w:ascii="Tahoma" w:hAnsi="Tahoma" w:cs="Tahoma"/>
          <w:sz w:val="20"/>
          <w:szCs w:val="20"/>
        </w:rPr>
        <w:t xml:space="preserve">ilizar </w:t>
      </w:r>
      <w:r w:rsidR="00745008" w:rsidRPr="00EA0E26">
        <w:rPr>
          <w:rFonts w:ascii="Tahoma" w:hAnsi="Tahoma" w:cs="Tahoma"/>
          <w:sz w:val="20"/>
          <w:szCs w:val="20"/>
        </w:rPr>
        <w:t>los</w:t>
      </w:r>
      <w:r w:rsidR="00745008" w:rsidRPr="00EA0E26">
        <w:rPr>
          <w:rFonts w:ascii="Tahoma" w:hAnsi="Tahoma" w:cs="Tahoma"/>
          <w:sz w:val="20"/>
          <w:szCs w:val="20"/>
        </w:rPr>
        <w:tab/>
      </w:r>
      <w:proofErr w:type="spellStart"/>
      <w:r w:rsidR="00745008" w:rsidRPr="00EA0E26">
        <w:rPr>
          <w:rFonts w:ascii="Tahoma" w:hAnsi="Tahoma" w:cs="Tahoma"/>
          <w:sz w:val="20"/>
          <w:szCs w:val="20"/>
        </w:rPr>
        <w:t>serviciosdelcementerio</w:t>
      </w:r>
      <w:r w:rsidR="005A49E8" w:rsidRPr="00EA0E26">
        <w:rPr>
          <w:rFonts w:ascii="Tahoma" w:hAnsi="Tahoma" w:cs="Tahoma"/>
          <w:sz w:val="20"/>
          <w:szCs w:val="20"/>
        </w:rPr>
        <w:t>deberá</w:t>
      </w:r>
      <w:proofErr w:type="spellEnd"/>
      <w:r w:rsidRPr="00EA0E26">
        <w:rPr>
          <w:rFonts w:ascii="Tahoma" w:hAnsi="Tahoma" w:cs="Tahoma"/>
          <w:sz w:val="20"/>
          <w:szCs w:val="20"/>
        </w:rPr>
        <w:t xml:space="preserve"> m</w:t>
      </w:r>
      <w:r w:rsidR="00745008" w:rsidRPr="00EA0E26">
        <w:rPr>
          <w:rFonts w:ascii="Tahoma" w:hAnsi="Tahoma" w:cs="Tahoma"/>
          <w:sz w:val="20"/>
          <w:szCs w:val="20"/>
        </w:rPr>
        <w:t>antenerse al corriente en el pago de los derechos municipales y cuotas de mantenimiento.</w:t>
      </w:r>
    </w:p>
    <w:p w:rsidR="00463ABB" w:rsidRPr="00EA0E26" w:rsidRDefault="00463ABB" w:rsidP="002945D2">
      <w:pPr>
        <w:spacing w:after="0" w:line="240" w:lineRule="auto"/>
        <w:jc w:val="both"/>
        <w:rPr>
          <w:rFonts w:ascii="Tahoma" w:hAnsi="Tahoma" w:cs="Tahoma"/>
          <w:sz w:val="20"/>
          <w:szCs w:val="20"/>
        </w:rPr>
      </w:pPr>
    </w:p>
    <w:p w:rsidR="00745008" w:rsidRPr="00EA0E26" w:rsidRDefault="00CF5F8C" w:rsidP="002945D2">
      <w:pPr>
        <w:spacing w:after="0" w:line="240" w:lineRule="auto"/>
        <w:jc w:val="both"/>
        <w:rPr>
          <w:rFonts w:ascii="Tahoma" w:hAnsi="Tahoma" w:cs="Tahoma"/>
          <w:sz w:val="20"/>
          <w:szCs w:val="20"/>
        </w:rPr>
      </w:pPr>
      <w:r w:rsidRPr="00EA0E26">
        <w:rPr>
          <w:rFonts w:ascii="Tahoma" w:hAnsi="Tahoma" w:cs="Tahoma"/>
          <w:sz w:val="20"/>
          <w:szCs w:val="20"/>
        </w:rPr>
        <w:t>Artículo</w:t>
      </w:r>
      <w:r w:rsidR="00745008" w:rsidRPr="00EA0E26">
        <w:rPr>
          <w:rFonts w:ascii="Tahoma" w:hAnsi="Tahoma" w:cs="Tahoma"/>
          <w:sz w:val="20"/>
          <w:szCs w:val="20"/>
        </w:rPr>
        <w:t xml:space="preserve"> 43.-</w:t>
      </w:r>
      <w:r w:rsidR="003D2E5C" w:rsidRPr="00EA0E26">
        <w:rPr>
          <w:rFonts w:ascii="Tahoma" w:hAnsi="Tahoma" w:cs="Tahoma"/>
          <w:sz w:val="20"/>
          <w:szCs w:val="20"/>
        </w:rPr>
        <w:t>S</w:t>
      </w:r>
      <w:r w:rsidR="00745008" w:rsidRPr="00EA0E26">
        <w:rPr>
          <w:rFonts w:ascii="Tahoma" w:hAnsi="Tahoma" w:cs="Tahoma"/>
          <w:sz w:val="20"/>
          <w:szCs w:val="20"/>
        </w:rPr>
        <w:t>on obligaciones de los usuarios las siguientes: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w:t>
      </w:r>
      <w:r w:rsidR="00CF5F8C" w:rsidRPr="00EA0E26">
        <w:rPr>
          <w:rFonts w:ascii="Tahoma" w:hAnsi="Tahoma" w:cs="Tahoma"/>
          <w:sz w:val="20"/>
          <w:szCs w:val="20"/>
        </w:rPr>
        <w:t>-</w:t>
      </w:r>
      <w:r w:rsidRPr="00EA0E26">
        <w:rPr>
          <w:rFonts w:ascii="Tahoma" w:hAnsi="Tahoma" w:cs="Tahoma"/>
          <w:sz w:val="20"/>
          <w:szCs w:val="20"/>
        </w:rPr>
        <w:tab/>
        <w:t xml:space="preserve">Cumplir con las disposiciones de este reglamento y las emanadas de la </w:t>
      </w:r>
      <w:r w:rsidR="00EE21CF" w:rsidRPr="00EA0E26">
        <w:rPr>
          <w:rFonts w:ascii="Tahoma" w:hAnsi="Tahoma" w:cs="Tahoma"/>
          <w:sz w:val="20"/>
          <w:szCs w:val="20"/>
        </w:rPr>
        <w:t>administración</w:t>
      </w:r>
      <w:r w:rsidR="00CF5F8C" w:rsidRPr="00EA0E26">
        <w:rPr>
          <w:rFonts w:ascii="Tahoma" w:hAnsi="Tahoma" w:cs="Tahoma"/>
          <w:sz w:val="20"/>
          <w:szCs w:val="20"/>
        </w:rPr>
        <w:t xml:space="preserve"> m</w:t>
      </w:r>
      <w:r w:rsidRPr="00EA0E26">
        <w:rPr>
          <w:rFonts w:ascii="Tahoma" w:hAnsi="Tahoma" w:cs="Tahoma"/>
          <w:sz w:val="20"/>
          <w:szCs w:val="20"/>
        </w:rPr>
        <w:t>unicipal.</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II.</w:t>
      </w:r>
      <w:r w:rsidR="00CF5F8C" w:rsidRPr="00EA0E26">
        <w:rPr>
          <w:rFonts w:ascii="Tahoma" w:hAnsi="Tahoma" w:cs="Tahoma"/>
          <w:sz w:val="20"/>
          <w:szCs w:val="20"/>
        </w:rPr>
        <w:t>-</w:t>
      </w:r>
      <w:r w:rsidRPr="00EA0E26">
        <w:rPr>
          <w:rFonts w:ascii="Tahoma" w:hAnsi="Tahoma" w:cs="Tahoma"/>
          <w:sz w:val="20"/>
          <w:szCs w:val="20"/>
        </w:rPr>
        <w:tab/>
      </w:r>
      <w:r w:rsidR="005A49E8" w:rsidRPr="00EA0E26">
        <w:rPr>
          <w:rFonts w:ascii="Tahoma" w:hAnsi="Tahoma" w:cs="Tahoma"/>
          <w:sz w:val="20"/>
          <w:szCs w:val="20"/>
        </w:rPr>
        <w:t>Pagar anualmente</w:t>
      </w:r>
      <w:r w:rsidRPr="00EA0E26">
        <w:rPr>
          <w:rFonts w:ascii="Tahoma" w:hAnsi="Tahoma" w:cs="Tahoma"/>
          <w:sz w:val="20"/>
          <w:szCs w:val="20"/>
        </w:rPr>
        <w:t xml:space="preserve"> la cuota asignada por la renta del terreno o su mantenimiento.</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III.</w:t>
      </w:r>
      <w:r w:rsidR="00CF5F8C" w:rsidRPr="00EA0E26">
        <w:rPr>
          <w:rFonts w:ascii="Tahoma" w:hAnsi="Tahoma" w:cs="Tahoma"/>
          <w:sz w:val="20"/>
          <w:szCs w:val="20"/>
        </w:rPr>
        <w:t>-</w:t>
      </w:r>
      <w:r w:rsidRPr="00EA0E26">
        <w:rPr>
          <w:rFonts w:ascii="Tahoma" w:hAnsi="Tahoma" w:cs="Tahoma"/>
          <w:sz w:val="20"/>
          <w:szCs w:val="20"/>
        </w:rPr>
        <w:tab/>
        <w:t>Abstenerse de colocar epitafios contrarios a la moral o las buenas costumbres.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IV.</w:t>
      </w:r>
      <w:r w:rsidR="00CF5F8C" w:rsidRPr="00EA0E26">
        <w:rPr>
          <w:rFonts w:ascii="Tahoma" w:hAnsi="Tahoma" w:cs="Tahoma"/>
          <w:sz w:val="20"/>
          <w:szCs w:val="20"/>
        </w:rPr>
        <w:t>-</w:t>
      </w:r>
      <w:r w:rsidRPr="00EA0E26">
        <w:rPr>
          <w:rFonts w:ascii="Tahoma" w:hAnsi="Tahoma" w:cs="Tahoma"/>
          <w:sz w:val="20"/>
          <w:szCs w:val="20"/>
        </w:rPr>
        <w:tab/>
        <w:t>Conservar en buen estado las fosas, gavetas, criptas y monumentos.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V.</w:t>
      </w:r>
      <w:r w:rsidR="00CF5F8C" w:rsidRPr="00EA0E26">
        <w:rPr>
          <w:rFonts w:ascii="Tahoma" w:hAnsi="Tahoma" w:cs="Tahoma"/>
          <w:sz w:val="20"/>
          <w:szCs w:val="20"/>
        </w:rPr>
        <w:t>-</w:t>
      </w:r>
      <w:r w:rsidRPr="00EA0E26">
        <w:rPr>
          <w:rFonts w:ascii="Tahoma" w:hAnsi="Tahoma" w:cs="Tahoma"/>
          <w:sz w:val="20"/>
          <w:szCs w:val="20"/>
        </w:rPr>
        <w:tab/>
        <w:t>Abstenerse de ensuciar y dañar los cementerios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VI.</w:t>
      </w:r>
      <w:r w:rsidR="00EA5346" w:rsidRPr="00EA0E26">
        <w:rPr>
          <w:rFonts w:ascii="Tahoma" w:hAnsi="Tahoma" w:cs="Tahoma"/>
          <w:sz w:val="20"/>
          <w:szCs w:val="20"/>
        </w:rPr>
        <w:t>-</w:t>
      </w:r>
      <w:r w:rsidRPr="00EA0E26">
        <w:rPr>
          <w:rFonts w:ascii="Tahoma" w:hAnsi="Tahoma" w:cs="Tahoma"/>
          <w:sz w:val="20"/>
          <w:szCs w:val="20"/>
        </w:rPr>
        <w:tab/>
        <w:t xml:space="preserve">Solicitar a la autoridad correspondiente el permiso de </w:t>
      </w:r>
      <w:r w:rsidR="00EE21CF" w:rsidRPr="00EA0E26">
        <w:rPr>
          <w:rFonts w:ascii="Tahoma" w:hAnsi="Tahoma" w:cs="Tahoma"/>
          <w:sz w:val="20"/>
          <w:szCs w:val="20"/>
        </w:rPr>
        <w:t>construcción</w:t>
      </w:r>
      <w:r w:rsidRPr="00EA0E26">
        <w:rPr>
          <w:rFonts w:ascii="Tahoma" w:hAnsi="Tahoma" w:cs="Tahoma"/>
          <w:sz w:val="20"/>
          <w:szCs w:val="20"/>
        </w:rPr>
        <w:t>.</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VII.</w:t>
      </w:r>
      <w:r w:rsidR="00EA5346" w:rsidRPr="00EA0E26">
        <w:rPr>
          <w:rFonts w:ascii="Tahoma" w:hAnsi="Tahoma" w:cs="Tahoma"/>
          <w:sz w:val="20"/>
          <w:szCs w:val="20"/>
        </w:rPr>
        <w:t>-</w:t>
      </w:r>
      <w:r w:rsidRPr="00EA0E26">
        <w:rPr>
          <w:rFonts w:ascii="Tahoma" w:hAnsi="Tahoma" w:cs="Tahoma"/>
          <w:sz w:val="20"/>
          <w:szCs w:val="20"/>
        </w:rPr>
        <w:tab/>
        <w:t xml:space="preserve">Retirar de inmediato los escombros que se ocasionan por la </w:t>
      </w:r>
      <w:r w:rsidR="00EE21CF" w:rsidRPr="00EA0E26">
        <w:rPr>
          <w:rFonts w:ascii="Tahoma" w:hAnsi="Tahoma" w:cs="Tahoma"/>
          <w:sz w:val="20"/>
          <w:szCs w:val="20"/>
        </w:rPr>
        <w:t>construcción</w:t>
      </w:r>
      <w:r w:rsidRPr="00EA0E26">
        <w:rPr>
          <w:rFonts w:ascii="Tahoma" w:hAnsi="Tahoma" w:cs="Tahoma"/>
          <w:sz w:val="20"/>
          <w:szCs w:val="20"/>
        </w:rPr>
        <w:t xml:space="preserve"> de gavetas, criptas, o monumentos.</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VIII.</w:t>
      </w:r>
      <w:r w:rsidR="00EA5346" w:rsidRPr="00EA0E26">
        <w:rPr>
          <w:rFonts w:ascii="Tahoma" w:hAnsi="Tahoma" w:cs="Tahoma"/>
          <w:sz w:val="20"/>
          <w:szCs w:val="20"/>
        </w:rPr>
        <w:t>-</w:t>
      </w:r>
      <w:r w:rsidRPr="00EA0E26">
        <w:rPr>
          <w:rFonts w:ascii="Tahoma" w:hAnsi="Tahoma" w:cs="Tahoma"/>
          <w:sz w:val="20"/>
          <w:szCs w:val="20"/>
        </w:rPr>
        <w:tab/>
        <w:t xml:space="preserve">No extraer </w:t>
      </w:r>
      <w:r w:rsidR="005A49E8" w:rsidRPr="00EA0E26">
        <w:rPr>
          <w:rFonts w:ascii="Tahoma" w:hAnsi="Tahoma" w:cs="Tahoma"/>
          <w:sz w:val="20"/>
          <w:szCs w:val="20"/>
        </w:rPr>
        <w:t>ningún</w:t>
      </w:r>
      <w:r w:rsidRPr="00EA0E26">
        <w:rPr>
          <w:rFonts w:ascii="Tahoma" w:hAnsi="Tahoma" w:cs="Tahoma"/>
          <w:sz w:val="20"/>
          <w:szCs w:val="20"/>
        </w:rPr>
        <w:t xml:space="preserve"> objeto del cementerio sin el permiso del administrador.</w:t>
      </w: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IX.</w:t>
      </w:r>
      <w:r w:rsidR="00EA5346" w:rsidRPr="00EA0E26">
        <w:rPr>
          <w:rFonts w:ascii="Tahoma" w:hAnsi="Tahoma" w:cs="Tahoma"/>
          <w:sz w:val="20"/>
          <w:szCs w:val="20"/>
        </w:rPr>
        <w:t>-</w:t>
      </w:r>
      <w:r w:rsidRPr="00EA0E26">
        <w:rPr>
          <w:rFonts w:ascii="Tahoma" w:hAnsi="Tahoma" w:cs="Tahoma"/>
          <w:sz w:val="20"/>
          <w:szCs w:val="20"/>
        </w:rPr>
        <w:tab/>
        <w:t xml:space="preserve">Las </w:t>
      </w:r>
      <w:r w:rsidR="00EE21CF" w:rsidRPr="00EA0E26">
        <w:rPr>
          <w:rFonts w:ascii="Tahoma" w:hAnsi="Tahoma" w:cs="Tahoma"/>
          <w:sz w:val="20"/>
          <w:szCs w:val="20"/>
        </w:rPr>
        <w:t>demás</w:t>
      </w:r>
      <w:r w:rsidRPr="00EA0E26">
        <w:rPr>
          <w:rFonts w:ascii="Tahoma" w:hAnsi="Tahoma" w:cs="Tahoma"/>
          <w:sz w:val="20"/>
          <w:szCs w:val="20"/>
        </w:rPr>
        <w:t xml:space="preserve"> que se establezcan en este ordenamiento.</w:t>
      </w:r>
    </w:p>
    <w:p w:rsidR="00EA5346" w:rsidRPr="00EA0E26" w:rsidRDefault="00EA5346" w:rsidP="002945D2">
      <w:pPr>
        <w:spacing w:after="0" w:line="240" w:lineRule="auto"/>
        <w:jc w:val="both"/>
        <w:rPr>
          <w:rFonts w:ascii="Tahoma" w:hAnsi="Tahoma" w:cs="Tahoma"/>
          <w:sz w:val="20"/>
          <w:szCs w:val="20"/>
        </w:rPr>
      </w:pPr>
    </w:p>
    <w:p w:rsidR="00EA5346" w:rsidRPr="00EA0E26" w:rsidRDefault="00C82760" w:rsidP="002945D2">
      <w:pPr>
        <w:spacing w:after="0" w:line="240" w:lineRule="auto"/>
        <w:jc w:val="both"/>
        <w:rPr>
          <w:rFonts w:ascii="Tahoma" w:hAnsi="Tahoma" w:cs="Tahoma"/>
          <w:sz w:val="20"/>
          <w:szCs w:val="20"/>
        </w:rPr>
      </w:pPr>
      <w:proofErr w:type="spellStart"/>
      <w:r w:rsidRPr="00EA0E26">
        <w:rPr>
          <w:rFonts w:ascii="Tahoma" w:hAnsi="Tahoma" w:cs="Tahoma"/>
          <w:sz w:val="20"/>
          <w:szCs w:val="20"/>
        </w:rPr>
        <w:t>CapítuloIII</w:t>
      </w:r>
      <w:proofErr w:type="spellEnd"/>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De los recursos</w:t>
      </w:r>
      <w:r w:rsidR="00C82760" w:rsidRPr="00EA0E26">
        <w:rPr>
          <w:rFonts w:ascii="Tahoma" w:hAnsi="Tahoma" w:cs="Tahoma"/>
          <w:sz w:val="20"/>
          <w:szCs w:val="20"/>
        </w:rPr>
        <w:t>.</w:t>
      </w:r>
    </w:p>
    <w:p w:rsidR="00EA5346" w:rsidRPr="00EA0E26" w:rsidRDefault="00EA5346" w:rsidP="002945D2">
      <w:pPr>
        <w:spacing w:after="0" w:line="240" w:lineRule="auto"/>
        <w:jc w:val="both"/>
        <w:rPr>
          <w:rFonts w:ascii="Tahoma" w:hAnsi="Tahoma" w:cs="Tahoma"/>
          <w:sz w:val="20"/>
          <w:szCs w:val="20"/>
        </w:rPr>
      </w:pPr>
    </w:p>
    <w:p w:rsidR="00745008" w:rsidRPr="00EA0E26" w:rsidRDefault="00745008" w:rsidP="002945D2">
      <w:pPr>
        <w:spacing w:after="0" w:line="240" w:lineRule="auto"/>
        <w:jc w:val="both"/>
        <w:rPr>
          <w:rFonts w:ascii="Tahoma" w:hAnsi="Tahoma" w:cs="Tahoma"/>
          <w:sz w:val="20"/>
          <w:szCs w:val="20"/>
        </w:rPr>
      </w:pPr>
      <w:r w:rsidRPr="00EA0E26">
        <w:rPr>
          <w:rFonts w:ascii="Tahoma" w:hAnsi="Tahoma" w:cs="Tahoma"/>
          <w:sz w:val="20"/>
          <w:szCs w:val="20"/>
        </w:rPr>
        <w:t xml:space="preserve">Articulo 44.- los acuerdos y resoluciones dictadas con motivo de la </w:t>
      </w:r>
      <w:r w:rsidR="005A49E8" w:rsidRPr="00EA0E26">
        <w:rPr>
          <w:rFonts w:ascii="Tahoma" w:hAnsi="Tahoma" w:cs="Tahoma"/>
          <w:sz w:val="20"/>
          <w:szCs w:val="20"/>
        </w:rPr>
        <w:t>aplicación</w:t>
      </w:r>
      <w:r w:rsidRPr="00EA0E26">
        <w:rPr>
          <w:rFonts w:ascii="Tahoma" w:hAnsi="Tahoma" w:cs="Tahoma"/>
          <w:sz w:val="20"/>
          <w:szCs w:val="20"/>
        </w:rPr>
        <w:t xml:space="preserve"> de este</w:t>
      </w:r>
      <w:r w:rsidR="005934A0" w:rsidRPr="00EA0E26">
        <w:rPr>
          <w:rFonts w:ascii="Tahoma" w:hAnsi="Tahoma" w:cs="Tahoma"/>
          <w:sz w:val="20"/>
          <w:szCs w:val="20"/>
        </w:rPr>
        <w:t xml:space="preserve"> r</w:t>
      </w:r>
      <w:r w:rsidRPr="00EA0E26">
        <w:rPr>
          <w:rFonts w:ascii="Tahoma" w:hAnsi="Tahoma" w:cs="Tahoma"/>
          <w:sz w:val="20"/>
          <w:szCs w:val="20"/>
        </w:rPr>
        <w:t xml:space="preserve">eglamento </w:t>
      </w:r>
      <w:r w:rsidR="005A49E8" w:rsidRPr="00EA0E26">
        <w:rPr>
          <w:rFonts w:ascii="Tahoma" w:hAnsi="Tahoma" w:cs="Tahoma"/>
          <w:sz w:val="20"/>
          <w:szCs w:val="20"/>
        </w:rPr>
        <w:t>podrán</w:t>
      </w:r>
      <w:r w:rsidRPr="00EA0E26">
        <w:rPr>
          <w:rFonts w:ascii="Tahoma" w:hAnsi="Tahoma" w:cs="Tahoma"/>
          <w:sz w:val="20"/>
          <w:szCs w:val="20"/>
        </w:rPr>
        <w:t xml:space="preserve"> ser recurridas por los interesados, en </w:t>
      </w:r>
      <w:r w:rsidR="005A49E8" w:rsidRPr="00EA0E26">
        <w:rPr>
          <w:rFonts w:ascii="Tahoma" w:hAnsi="Tahoma" w:cs="Tahoma"/>
          <w:sz w:val="20"/>
          <w:szCs w:val="20"/>
        </w:rPr>
        <w:t>términos</w:t>
      </w:r>
      <w:r w:rsidRPr="00EA0E26">
        <w:rPr>
          <w:rFonts w:ascii="Tahoma" w:hAnsi="Tahoma" w:cs="Tahoma"/>
          <w:sz w:val="20"/>
          <w:szCs w:val="20"/>
        </w:rPr>
        <w:t xml:space="preserve"> de los </w:t>
      </w:r>
      <w:r w:rsidR="00EE21CF" w:rsidRPr="00EA0E26">
        <w:rPr>
          <w:rFonts w:ascii="Tahoma" w:hAnsi="Tahoma" w:cs="Tahoma"/>
          <w:sz w:val="20"/>
          <w:szCs w:val="20"/>
        </w:rPr>
        <w:t>artículos</w:t>
      </w:r>
      <w:r w:rsidRPr="00EA0E26">
        <w:rPr>
          <w:rFonts w:ascii="Tahoma" w:hAnsi="Tahoma" w:cs="Tahoma"/>
          <w:sz w:val="20"/>
          <w:szCs w:val="20"/>
        </w:rPr>
        <w:t xml:space="preserve"> del 154 al 163 del bando municipal</w:t>
      </w:r>
      <w:r w:rsidR="00320640" w:rsidRPr="00EA0E26">
        <w:rPr>
          <w:rFonts w:ascii="Tahoma" w:hAnsi="Tahoma" w:cs="Tahoma"/>
          <w:sz w:val="20"/>
          <w:szCs w:val="20"/>
        </w:rPr>
        <w:t>.</w:t>
      </w:r>
    </w:p>
    <w:p w:rsidR="00320640" w:rsidRPr="00EA0E26" w:rsidRDefault="00320640" w:rsidP="002945D2">
      <w:pPr>
        <w:spacing w:after="0" w:line="240" w:lineRule="auto"/>
        <w:jc w:val="both"/>
        <w:rPr>
          <w:rFonts w:ascii="Tahoma" w:hAnsi="Tahoma" w:cs="Tahoma"/>
          <w:sz w:val="20"/>
          <w:szCs w:val="20"/>
        </w:rPr>
      </w:pPr>
      <w:r w:rsidRPr="00EA0E26">
        <w:rPr>
          <w:rFonts w:ascii="Tahoma" w:hAnsi="Tahoma" w:cs="Tahoma"/>
          <w:sz w:val="20"/>
          <w:szCs w:val="20"/>
        </w:rPr>
        <w:t>TRANSITORIOS</w:t>
      </w:r>
    </w:p>
    <w:p w:rsidR="00745008" w:rsidRPr="00EA0E26" w:rsidRDefault="00C82760" w:rsidP="002945D2">
      <w:pPr>
        <w:spacing w:after="0" w:line="240" w:lineRule="auto"/>
        <w:jc w:val="both"/>
        <w:rPr>
          <w:rFonts w:ascii="Tahoma" w:hAnsi="Tahoma" w:cs="Tahoma"/>
          <w:sz w:val="20"/>
          <w:szCs w:val="20"/>
        </w:rPr>
      </w:pPr>
      <w:r w:rsidRPr="00EA0E26">
        <w:rPr>
          <w:rFonts w:ascii="Tahoma" w:hAnsi="Tahoma" w:cs="Tahoma"/>
          <w:sz w:val="20"/>
          <w:szCs w:val="20"/>
        </w:rPr>
        <w:t>Primero</w:t>
      </w:r>
      <w:r w:rsidR="005A49E8" w:rsidRPr="00EA0E26">
        <w:rPr>
          <w:rFonts w:ascii="Tahoma" w:hAnsi="Tahoma" w:cs="Tahoma"/>
          <w:sz w:val="20"/>
          <w:szCs w:val="20"/>
        </w:rPr>
        <w:t>. -</w:t>
      </w:r>
      <w:r w:rsidR="005934A0" w:rsidRPr="00EA0E26">
        <w:rPr>
          <w:rFonts w:ascii="Tahoma" w:hAnsi="Tahoma" w:cs="Tahoma"/>
          <w:sz w:val="20"/>
          <w:szCs w:val="20"/>
        </w:rPr>
        <w:t>S</w:t>
      </w:r>
      <w:r w:rsidR="00745008" w:rsidRPr="00EA0E26">
        <w:rPr>
          <w:rFonts w:ascii="Tahoma" w:hAnsi="Tahoma" w:cs="Tahoma"/>
          <w:sz w:val="20"/>
          <w:szCs w:val="20"/>
        </w:rPr>
        <w:t>e abroga cualquier reglamento que en esta materia sea anterior al presente y</w:t>
      </w:r>
      <w:r w:rsidR="005934A0" w:rsidRPr="00EA0E26">
        <w:rPr>
          <w:rFonts w:ascii="Tahoma" w:hAnsi="Tahoma" w:cs="Tahoma"/>
          <w:sz w:val="20"/>
          <w:szCs w:val="20"/>
        </w:rPr>
        <w:t xml:space="preserve"> s</w:t>
      </w:r>
      <w:r w:rsidR="00745008" w:rsidRPr="00EA0E26">
        <w:rPr>
          <w:rFonts w:ascii="Tahoma" w:hAnsi="Tahoma" w:cs="Tahoma"/>
          <w:sz w:val="20"/>
          <w:szCs w:val="20"/>
        </w:rPr>
        <w:t xml:space="preserve">e derogan las disposiciones que se opongan a este. </w:t>
      </w:r>
    </w:p>
    <w:p w:rsidR="003D2E5C" w:rsidRPr="00EA0E26" w:rsidRDefault="003D2E5C" w:rsidP="002945D2">
      <w:pPr>
        <w:spacing w:after="0" w:line="240" w:lineRule="auto"/>
        <w:jc w:val="both"/>
        <w:rPr>
          <w:rFonts w:ascii="Tahoma" w:hAnsi="Tahoma" w:cs="Tahoma"/>
          <w:sz w:val="20"/>
          <w:szCs w:val="20"/>
        </w:rPr>
      </w:pPr>
    </w:p>
    <w:p w:rsidR="00745008" w:rsidRPr="00EA0E26" w:rsidRDefault="005A49E8" w:rsidP="002945D2">
      <w:pPr>
        <w:spacing w:after="0" w:line="240" w:lineRule="auto"/>
        <w:jc w:val="both"/>
        <w:rPr>
          <w:rFonts w:ascii="Tahoma" w:hAnsi="Tahoma" w:cs="Tahoma"/>
          <w:sz w:val="20"/>
          <w:szCs w:val="20"/>
        </w:rPr>
      </w:pPr>
      <w:r w:rsidRPr="00EA0E26">
        <w:rPr>
          <w:rFonts w:ascii="Tahoma" w:hAnsi="Tahoma" w:cs="Tahoma"/>
          <w:sz w:val="20"/>
          <w:szCs w:val="20"/>
        </w:rPr>
        <w:t>Segundo.-</w:t>
      </w:r>
      <w:r w:rsidR="005934A0" w:rsidRPr="00EA0E26">
        <w:rPr>
          <w:rFonts w:ascii="Tahoma" w:hAnsi="Tahoma" w:cs="Tahoma"/>
          <w:sz w:val="20"/>
          <w:szCs w:val="20"/>
        </w:rPr>
        <w:t>L</w:t>
      </w:r>
      <w:r w:rsidR="00745008" w:rsidRPr="00EA0E26">
        <w:rPr>
          <w:rFonts w:ascii="Tahoma" w:hAnsi="Tahoma" w:cs="Tahoma"/>
          <w:sz w:val="20"/>
          <w:szCs w:val="20"/>
        </w:rPr>
        <w:t xml:space="preserve">os aspectos no previstos por este reglamento se </w:t>
      </w:r>
      <w:r w:rsidRPr="00EA0E26">
        <w:rPr>
          <w:rFonts w:ascii="Tahoma" w:hAnsi="Tahoma" w:cs="Tahoma"/>
          <w:sz w:val="20"/>
          <w:szCs w:val="20"/>
        </w:rPr>
        <w:t>resolverán</w:t>
      </w:r>
      <w:r w:rsidR="00745008" w:rsidRPr="00EA0E26">
        <w:rPr>
          <w:rFonts w:ascii="Tahoma" w:hAnsi="Tahoma" w:cs="Tahoma"/>
          <w:sz w:val="20"/>
          <w:szCs w:val="20"/>
        </w:rPr>
        <w:t xml:space="preserve"> en </w:t>
      </w:r>
      <w:r w:rsidRPr="00EA0E26">
        <w:rPr>
          <w:rFonts w:ascii="Tahoma" w:hAnsi="Tahoma" w:cs="Tahoma"/>
          <w:sz w:val="20"/>
          <w:szCs w:val="20"/>
        </w:rPr>
        <w:t>sesión</w:t>
      </w:r>
      <w:r w:rsidR="00745008" w:rsidRPr="00EA0E26">
        <w:rPr>
          <w:rFonts w:ascii="Tahoma" w:hAnsi="Tahoma" w:cs="Tahoma"/>
          <w:sz w:val="20"/>
          <w:szCs w:val="20"/>
        </w:rPr>
        <w:t xml:space="preserve"> de</w:t>
      </w:r>
      <w:r w:rsidR="005934A0" w:rsidRPr="00EA0E26">
        <w:rPr>
          <w:rFonts w:ascii="Tahoma" w:hAnsi="Tahoma" w:cs="Tahoma"/>
          <w:sz w:val="20"/>
          <w:szCs w:val="20"/>
        </w:rPr>
        <w:t xml:space="preserve"> C</w:t>
      </w:r>
      <w:r w:rsidR="00745008" w:rsidRPr="00EA0E26">
        <w:rPr>
          <w:rFonts w:ascii="Tahoma" w:hAnsi="Tahoma" w:cs="Tahoma"/>
          <w:sz w:val="20"/>
          <w:szCs w:val="20"/>
        </w:rPr>
        <w:t xml:space="preserve">abildo y con apego a la </w:t>
      </w:r>
      <w:r w:rsidR="00EE21CF" w:rsidRPr="00EA0E26">
        <w:rPr>
          <w:rFonts w:ascii="Tahoma" w:hAnsi="Tahoma" w:cs="Tahoma"/>
          <w:sz w:val="20"/>
          <w:szCs w:val="20"/>
        </w:rPr>
        <w:t>Ley Orgánica Municipal</w:t>
      </w:r>
      <w:r w:rsidR="00745008" w:rsidRPr="00EA0E26">
        <w:rPr>
          <w:rFonts w:ascii="Tahoma" w:hAnsi="Tahoma" w:cs="Tahoma"/>
          <w:sz w:val="20"/>
          <w:szCs w:val="20"/>
        </w:rPr>
        <w:t xml:space="preserve"> del estado.</w:t>
      </w:r>
    </w:p>
    <w:p w:rsidR="003D2E5C" w:rsidRPr="00EA0E26" w:rsidRDefault="003D2E5C" w:rsidP="002945D2">
      <w:pPr>
        <w:spacing w:after="0" w:line="240" w:lineRule="auto"/>
        <w:jc w:val="both"/>
        <w:rPr>
          <w:rFonts w:ascii="Tahoma" w:hAnsi="Tahoma" w:cs="Tahoma"/>
          <w:sz w:val="20"/>
          <w:szCs w:val="20"/>
        </w:rPr>
      </w:pPr>
    </w:p>
    <w:p w:rsidR="00745008" w:rsidRPr="00EA0E26" w:rsidRDefault="005A49E8" w:rsidP="002945D2">
      <w:pPr>
        <w:spacing w:after="0" w:line="240" w:lineRule="auto"/>
        <w:jc w:val="both"/>
        <w:rPr>
          <w:rFonts w:ascii="Tahoma" w:hAnsi="Tahoma" w:cs="Tahoma"/>
          <w:sz w:val="20"/>
          <w:szCs w:val="20"/>
        </w:rPr>
      </w:pPr>
      <w:r w:rsidRPr="00EA0E26">
        <w:rPr>
          <w:rFonts w:ascii="Tahoma" w:hAnsi="Tahoma" w:cs="Tahoma"/>
          <w:sz w:val="20"/>
          <w:szCs w:val="20"/>
        </w:rPr>
        <w:t>Tercero. -</w:t>
      </w:r>
      <w:r w:rsidR="005934A0" w:rsidRPr="00EA0E26">
        <w:rPr>
          <w:rFonts w:ascii="Tahoma" w:hAnsi="Tahoma" w:cs="Tahoma"/>
          <w:sz w:val="20"/>
          <w:szCs w:val="20"/>
        </w:rPr>
        <w:t>E</w:t>
      </w:r>
      <w:r w:rsidR="00745008" w:rsidRPr="00EA0E26">
        <w:rPr>
          <w:rFonts w:ascii="Tahoma" w:hAnsi="Tahoma" w:cs="Tahoma"/>
          <w:sz w:val="20"/>
          <w:szCs w:val="20"/>
        </w:rPr>
        <w:t xml:space="preserve">l presente reglamento entrara en vigor al </w:t>
      </w:r>
      <w:r w:rsidRPr="00EA0E26">
        <w:rPr>
          <w:rFonts w:ascii="Tahoma" w:hAnsi="Tahoma" w:cs="Tahoma"/>
          <w:sz w:val="20"/>
          <w:szCs w:val="20"/>
        </w:rPr>
        <w:t>día</w:t>
      </w:r>
      <w:r w:rsidR="00745008" w:rsidRPr="00EA0E26">
        <w:rPr>
          <w:rFonts w:ascii="Tahoma" w:hAnsi="Tahoma" w:cs="Tahoma"/>
          <w:sz w:val="20"/>
          <w:szCs w:val="20"/>
        </w:rPr>
        <w:t xml:space="preserve"> siguiente de su </w:t>
      </w:r>
      <w:r w:rsidRPr="00EA0E26">
        <w:rPr>
          <w:rFonts w:ascii="Tahoma" w:hAnsi="Tahoma" w:cs="Tahoma"/>
          <w:sz w:val="20"/>
          <w:szCs w:val="20"/>
        </w:rPr>
        <w:t>publicación</w:t>
      </w:r>
      <w:r w:rsidR="00745008" w:rsidRPr="00EA0E26">
        <w:rPr>
          <w:rFonts w:ascii="Tahoma" w:hAnsi="Tahoma" w:cs="Tahoma"/>
          <w:sz w:val="20"/>
          <w:szCs w:val="20"/>
        </w:rPr>
        <w:t xml:space="preserve"> en la gaceta municipal, para el conocimiento y debida observancia de sus disposiciones. </w:t>
      </w:r>
    </w:p>
    <w:p w:rsidR="00B26AA3" w:rsidRPr="00EA0E26" w:rsidRDefault="00B26AA3" w:rsidP="002945D2">
      <w:pPr>
        <w:spacing w:after="0" w:line="240" w:lineRule="auto"/>
        <w:jc w:val="both"/>
        <w:rPr>
          <w:rFonts w:ascii="Tahoma" w:hAnsi="Tahoma" w:cs="Tahoma"/>
          <w:sz w:val="20"/>
          <w:szCs w:val="20"/>
        </w:rPr>
      </w:pPr>
      <w:r w:rsidRPr="00EA0E26">
        <w:rPr>
          <w:rFonts w:ascii="Tahoma" w:hAnsi="Tahoma" w:cs="Tahoma"/>
          <w:sz w:val="20"/>
          <w:szCs w:val="20"/>
        </w:rPr>
        <w:t xml:space="preserve">Para los efectos legales procedentes, se expide la presente en </w:t>
      </w:r>
      <w:r w:rsidR="003D2E5C" w:rsidRPr="00EA0E26">
        <w:rPr>
          <w:rFonts w:ascii="Tahoma" w:hAnsi="Tahoma" w:cs="Tahoma"/>
          <w:sz w:val="20"/>
          <w:szCs w:val="20"/>
        </w:rPr>
        <w:t xml:space="preserve">el Municipio </w:t>
      </w:r>
      <w:r w:rsidRPr="00EA0E26">
        <w:rPr>
          <w:rFonts w:ascii="Tahoma" w:hAnsi="Tahoma" w:cs="Tahoma"/>
          <w:sz w:val="20"/>
          <w:szCs w:val="20"/>
        </w:rPr>
        <w:t xml:space="preserve">de </w:t>
      </w:r>
      <w:proofErr w:type="spellStart"/>
      <w:r w:rsidRPr="00EA0E26">
        <w:rPr>
          <w:rFonts w:ascii="Tahoma" w:hAnsi="Tahoma" w:cs="Tahoma"/>
          <w:sz w:val="20"/>
          <w:szCs w:val="20"/>
        </w:rPr>
        <w:t>Huehuetán</w:t>
      </w:r>
      <w:proofErr w:type="spellEnd"/>
      <w:r w:rsidRPr="00EA0E26">
        <w:rPr>
          <w:rFonts w:ascii="Tahoma" w:hAnsi="Tahoma" w:cs="Tahoma"/>
          <w:sz w:val="20"/>
          <w:szCs w:val="20"/>
        </w:rPr>
        <w:t xml:space="preserve">, Chiapas; </w:t>
      </w:r>
      <w:proofErr w:type="spellStart"/>
      <w:r w:rsidR="003D2E5C" w:rsidRPr="00EA0E26">
        <w:rPr>
          <w:rFonts w:ascii="Tahoma" w:hAnsi="Tahoma" w:cs="Tahoma"/>
          <w:sz w:val="20"/>
          <w:szCs w:val="20"/>
        </w:rPr>
        <w:t>y</w:t>
      </w:r>
      <w:r w:rsidRPr="00EA0E26">
        <w:rPr>
          <w:rFonts w:ascii="Tahoma" w:hAnsi="Tahoma" w:cs="Tahoma"/>
          <w:sz w:val="20"/>
          <w:szCs w:val="20"/>
        </w:rPr>
        <w:t>Aprobada</w:t>
      </w:r>
      <w:proofErr w:type="spellEnd"/>
      <w:r w:rsidRPr="00EA0E26">
        <w:rPr>
          <w:rFonts w:ascii="Tahoma" w:hAnsi="Tahoma" w:cs="Tahoma"/>
          <w:sz w:val="20"/>
          <w:szCs w:val="20"/>
        </w:rPr>
        <w:t xml:space="preserve"> en la 032/2016 de la Sesión Extraordinaria de Cabildo de fecha 28días del mes de Junio de</w:t>
      </w:r>
      <w:r w:rsidR="001A0B45" w:rsidRPr="00EA0E26">
        <w:rPr>
          <w:rFonts w:ascii="Tahoma" w:hAnsi="Tahoma" w:cs="Tahoma"/>
          <w:sz w:val="20"/>
          <w:szCs w:val="20"/>
        </w:rPr>
        <w:t>2016 (d</w:t>
      </w:r>
      <w:r w:rsidRPr="00EA0E26">
        <w:rPr>
          <w:rFonts w:ascii="Tahoma" w:hAnsi="Tahoma" w:cs="Tahoma"/>
          <w:sz w:val="20"/>
          <w:szCs w:val="20"/>
        </w:rPr>
        <w:t xml:space="preserve">os </w:t>
      </w:r>
      <w:r w:rsidR="001A0B45" w:rsidRPr="00EA0E26">
        <w:rPr>
          <w:rFonts w:ascii="Tahoma" w:hAnsi="Tahoma" w:cs="Tahoma"/>
          <w:sz w:val="20"/>
          <w:szCs w:val="20"/>
        </w:rPr>
        <w:t>m</w:t>
      </w:r>
      <w:r w:rsidRPr="00EA0E26">
        <w:rPr>
          <w:rFonts w:ascii="Tahoma" w:hAnsi="Tahoma" w:cs="Tahoma"/>
          <w:sz w:val="20"/>
          <w:szCs w:val="20"/>
        </w:rPr>
        <w:t xml:space="preserve">il </w:t>
      </w:r>
      <w:r w:rsidR="001A0B45" w:rsidRPr="00EA0E26">
        <w:rPr>
          <w:rFonts w:ascii="Tahoma" w:hAnsi="Tahoma" w:cs="Tahoma"/>
          <w:sz w:val="20"/>
          <w:szCs w:val="20"/>
        </w:rPr>
        <w:t>d</w:t>
      </w:r>
      <w:r w:rsidRPr="00EA0E26">
        <w:rPr>
          <w:rFonts w:ascii="Tahoma" w:hAnsi="Tahoma" w:cs="Tahoma"/>
          <w:sz w:val="20"/>
          <w:szCs w:val="20"/>
        </w:rPr>
        <w:t>ieciséis</w:t>
      </w:r>
      <w:r w:rsidR="001A0B45" w:rsidRPr="00EA0E26">
        <w:rPr>
          <w:rFonts w:ascii="Tahoma" w:hAnsi="Tahoma" w:cs="Tahoma"/>
          <w:sz w:val="20"/>
          <w:szCs w:val="20"/>
        </w:rPr>
        <w:t>), d</w:t>
      </w:r>
      <w:r w:rsidRPr="00EA0E26">
        <w:rPr>
          <w:rFonts w:ascii="Tahoma" w:hAnsi="Tahoma" w:cs="Tahoma"/>
          <w:sz w:val="20"/>
          <w:szCs w:val="20"/>
        </w:rPr>
        <w:t xml:space="preserve">e la oficina municipal de </w:t>
      </w:r>
      <w:proofErr w:type="spellStart"/>
      <w:r w:rsidRPr="00EA0E26">
        <w:rPr>
          <w:rFonts w:ascii="Tahoma" w:hAnsi="Tahoma" w:cs="Tahoma"/>
          <w:sz w:val="20"/>
          <w:szCs w:val="20"/>
        </w:rPr>
        <w:t>Huehuetán</w:t>
      </w:r>
      <w:proofErr w:type="spellEnd"/>
      <w:r w:rsidRPr="00EA0E26">
        <w:rPr>
          <w:rFonts w:ascii="Tahoma" w:hAnsi="Tahoma" w:cs="Tahoma"/>
          <w:sz w:val="20"/>
          <w:szCs w:val="20"/>
        </w:rPr>
        <w:t xml:space="preserve">, Chiapas. </w:t>
      </w:r>
    </w:p>
    <w:p w:rsidR="00B26AA3" w:rsidRPr="00EA0E26" w:rsidRDefault="003D2E5C" w:rsidP="002945D2">
      <w:pPr>
        <w:spacing w:after="0" w:line="240" w:lineRule="auto"/>
        <w:jc w:val="both"/>
        <w:rPr>
          <w:rFonts w:ascii="Tahoma" w:hAnsi="Tahoma" w:cs="Tahoma"/>
          <w:sz w:val="20"/>
          <w:szCs w:val="20"/>
        </w:rPr>
      </w:pPr>
      <w:r w:rsidRPr="00EA0E26">
        <w:rPr>
          <w:rFonts w:ascii="Tahoma" w:hAnsi="Tahoma" w:cs="Tahoma"/>
          <w:sz w:val="20"/>
          <w:szCs w:val="20"/>
        </w:rPr>
        <w:t xml:space="preserve">De conformidad en el artículo 137 de la Ley Orgánica Municipal del Estado de Chiapas; y aprobado que fue por el H. Cabildo, para su observancia general se promulga el presente reglamento en el palacio municipal de </w:t>
      </w:r>
      <w:proofErr w:type="spellStart"/>
      <w:r w:rsidRPr="00EA0E26">
        <w:rPr>
          <w:rFonts w:ascii="Tahoma" w:hAnsi="Tahoma" w:cs="Tahoma"/>
          <w:sz w:val="20"/>
          <w:szCs w:val="20"/>
        </w:rPr>
        <w:t>Huehuetán</w:t>
      </w:r>
      <w:proofErr w:type="spellEnd"/>
      <w:r w:rsidRPr="00EA0E26">
        <w:rPr>
          <w:rFonts w:ascii="Tahoma" w:hAnsi="Tahoma" w:cs="Tahoma"/>
          <w:sz w:val="20"/>
          <w:szCs w:val="20"/>
        </w:rPr>
        <w:t>, Chiapas.</w:t>
      </w:r>
    </w:p>
    <w:p w:rsidR="003B6199" w:rsidRPr="00EA0E26" w:rsidRDefault="003B6199" w:rsidP="002945D2">
      <w:pPr>
        <w:spacing w:after="0" w:line="240" w:lineRule="auto"/>
        <w:jc w:val="both"/>
        <w:rPr>
          <w:rFonts w:ascii="Tahoma" w:hAnsi="Tahoma" w:cs="Tahoma"/>
          <w:sz w:val="20"/>
          <w:szCs w:val="20"/>
        </w:rPr>
      </w:pPr>
    </w:p>
    <w:p w:rsidR="00B26AA3" w:rsidRPr="00EA0E26" w:rsidRDefault="003B6199" w:rsidP="002945D2">
      <w:pPr>
        <w:spacing w:after="0" w:line="240" w:lineRule="auto"/>
        <w:jc w:val="both"/>
        <w:rPr>
          <w:rFonts w:ascii="Tahoma" w:hAnsi="Tahoma" w:cs="Tahoma"/>
          <w:sz w:val="20"/>
          <w:szCs w:val="20"/>
        </w:rPr>
      </w:pPr>
      <w:bookmarkStart w:id="0" w:name="_GoBack"/>
      <w:r w:rsidRPr="00EA0E26">
        <w:rPr>
          <w:rFonts w:ascii="Tahoma" w:hAnsi="Tahoma" w:cs="Tahoma"/>
          <w:sz w:val="20"/>
          <w:szCs w:val="20"/>
        </w:rPr>
        <w:lastRenderedPageBreak/>
        <w:t xml:space="preserve">C. ING. JOSÉ MANUEL ÁNGEL VILLALOBOS, PRESIDENTE MUNICIPAL.- C. FRANCISCA PÉREZ GARCÍA, SINDICO MUNICIPAL.- C. FÉLIX MARTÍNEZ CHANG, PRIMER REGIDOR.- C. LIC. NADIA KARLENE ALVARADO LÓPEZ, SEGUNDO REGIDORA.- C. LIC. UBER IMANOOL GÓMEZ LUCAS, TERCER REGIDOR.- C. LUVIA RAMÍREZ LAY, CUARTO REGIDORA.- C. ING. SEFERINO GUZMÁN RUIZ, </w:t>
      </w:r>
      <w:r w:rsidR="008E58F6" w:rsidRPr="00EA0E26">
        <w:rPr>
          <w:rFonts w:ascii="Tahoma" w:hAnsi="Tahoma" w:cs="Tahoma"/>
          <w:sz w:val="20"/>
          <w:szCs w:val="20"/>
        </w:rPr>
        <w:t xml:space="preserve">QUINTO REGIDOR.- C. NORMA MORALES DE LEÓN, SEXTO REGIDOR.- C. LIC. NORMA ÁLVAREZ LÓPEZ, REGIDOR PLURINOMINAL.- C. LORENA VÁZQUEZ ESCOBAR, REGIDORA  PLURINOMINAL.- C. EDI TOVILLA ATAYDE, REDORA PLURINOMINAL.- C. C.P.  PATRICIA ANGELINA BALCÁZAR REYES, REGIDORA  PLURINOMINAL.- </w:t>
      </w:r>
      <w:r w:rsidR="00B26AA3" w:rsidRPr="00EA0E26">
        <w:rPr>
          <w:rFonts w:ascii="Tahoma" w:hAnsi="Tahoma" w:cs="Tahoma"/>
          <w:sz w:val="20"/>
          <w:szCs w:val="20"/>
        </w:rPr>
        <w:t>C. PROF. RAFAEL ESPINOZA ROSARIO</w:t>
      </w:r>
      <w:r w:rsidR="008E58F6" w:rsidRPr="00EA0E26">
        <w:rPr>
          <w:rFonts w:ascii="Tahoma" w:hAnsi="Tahoma" w:cs="Tahoma"/>
          <w:sz w:val="20"/>
          <w:szCs w:val="20"/>
        </w:rPr>
        <w:t xml:space="preserve">, </w:t>
      </w:r>
      <w:r w:rsidR="00B26AA3" w:rsidRPr="00EA0E26">
        <w:rPr>
          <w:rFonts w:ascii="Tahoma" w:hAnsi="Tahoma" w:cs="Tahoma"/>
          <w:sz w:val="20"/>
          <w:szCs w:val="20"/>
        </w:rPr>
        <w:t>SECRETARIO DEL AYUNTAMIENTO MUNICIPAL CONSTITUCIONAL.</w:t>
      </w:r>
      <w:r w:rsidR="008E58F6" w:rsidRPr="00EA0E26">
        <w:rPr>
          <w:rFonts w:ascii="Tahoma" w:hAnsi="Tahoma" w:cs="Tahoma"/>
          <w:sz w:val="20"/>
          <w:szCs w:val="20"/>
        </w:rPr>
        <w:t xml:space="preserve">- Rúbricas </w:t>
      </w:r>
    </w:p>
    <w:p w:rsidR="00B26AA3" w:rsidRPr="00EA0E26" w:rsidRDefault="00B26AA3" w:rsidP="002945D2">
      <w:pPr>
        <w:spacing w:after="0" w:line="240" w:lineRule="auto"/>
        <w:jc w:val="both"/>
        <w:rPr>
          <w:rFonts w:ascii="Tahoma" w:hAnsi="Tahoma" w:cs="Tahoma"/>
          <w:sz w:val="20"/>
          <w:szCs w:val="20"/>
        </w:rPr>
      </w:pPr>
      <w:r w:rsidRPr="00EA0E26">
        <w:rPr>
          <w:rFonts w:ascii="Tahoma" w:hAnsi="Tahoma" w:cs="Tahoma"/>
          <w:sz w:val="20"/>
          <w:szCs w:val="20"/>
        </w:rPr>
        <w:t>HUEHUETÁN, CHIAPAS 2015 – 2018.</w:t>
      </w:r>
      <w:bookmarkEnd w:id="0"/>
    </w:p>
    <w:p w:rsidR="00EA0E26" w:rsidRPr="00EA0E26" w:rsidRDefault="00EA0E26">
      <w:pPr>
        <w:spacing w:after="0" w:line="240" w:lineRule="auto"/>
        <w:jc w:val="both"/>
        <w:rPr>
          <w:rFonts w:ascii="Tahoma" w:hAnsi="Tahoma" w:cs="Tahoma"/>
          <w:sz w:val="20"/>
          <w:szCs w:val="20"/>
        </w:rPr>
      </w:pPr>
    </w:p>
    <w:sectPr w:rsidR="00EA0E26" w:rsidRPr="00EA0E26" w:rsidSect="005A0530">
      <w:footerReference w:type="default" r:id="rId8"/>
      <w:headerReference w:type="first" r:id="rId9"/>
      <w:footerReference w:type="first" r:id="rId10"/>
      <w:footnotePr>
        <w:pos w:val="beneathText"/>
      </w:footnotePr>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A2D" w:rsidRDefault="00A55A2D" w:rsidP="005246BF">
      <w:pPr>
        <w:spacing w:after="0" w:line="240" w:lineRule="auto"/>
      </w:pPr>
      <w:r>
        <w:separator/>
      </w:r>
    </w:p>
  </w:endnote>
  <w:endnote w:type="continuationSeparator" w:id="0">
    <w:p w:rsidR="00A55A2D" w:rsidRDefault="00A55A2D" w:rsidP="005246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530" w:rsidRPr="00FA5C1B" w:rsidRDefault="005A0530" w:rsidP="005A0530">
    <w:pPr>
      <w:pStyle w:val="Piedepgina"/>
      <w:tabs>
        <w:tab w:val="left" w:pos="708"/>
      </w:tabs>
      <w:ind w:right="357"/>
      <w:jc w:val="center"/>
      <w:rPr>
        <w:rFonts w:ascii="Monotype Corsiva" w:hAnsi="Monotype Corsiva"/>
        <w:sz w:val="18"/>
        <w:szCs w:val="18"/>
      </w:rPr>
    </w:pPr>
    <w:r w:rsidRPr="00FA5C1B">
      <w:rPr>
        <w:rFonts w:ascii="Monotype Corsiva" w:hAnsi="Monotype Corsiva"/>
        <w:sz w:val="18"/>
        <w:szCs w:val="18"/>
      </w:rPr>
      <w:t>Auditoría Superior del Estado de Chiapas</w:t>
    </w:r>
  </w:p>
  <w:p w:rsidR="005A0530" w:rsidRPr="00FA5C1B" w:rsidRDefault="005A0530" w:rsidP="005A0530">
    <w:pPr>
      <w:pStyle w:val="Piedepgina"/>
      <w:tabs>
        <w:tab w:val="left" w:pos="708"/>
      </w:tabs>
      <w:ind w:right="357"/>
      <w:jc w:val="center"/>
      <w:rPr>
        <w:rFonts w:ascii="Monotype Corsiva" w:hAnsi="Monotype Corsiva"/>
        <w:sz w:val="18"/>
        <w:szCs w:val="18"/>
      </w:rPr>
    </w:pPr>
    <w:r w:rsidRPr="00FA5C1B">
      <w:rPr>
        <w:rFonts w:ascii="Monotype Corsiva" w:hAnsi="Monotype Corsiva"/>
        <w:sz w:val="18"/>
        <w:szCs w:val="18"/>
      </w:rPr>
      <w:t>Unidad de Asuntos Jurídicos</w:t>
    </w:r>
  </w:p>
  <w:p w:rsidR="005A0530" w:rsidRDefault="005A0530" w:rsidP="005A0530">
    <w:pPr>
      <w:pStyle w:val="Piedepgina"/>
      <w:tabs>
        <w:tab w:val="left" w:pos="708"/>
      </w:tabs>
      <w:ind w:right="357"/>
      <w:jc w:val="center"/>
    </w:pPr>
    <w:r w:rsidRPr="00FA5C1B">
      <w:rPr>
        <w:rFonts w:ascii="Monotype Corsiva" w:hAnsi="Monotype Corsiva"/>
        <w:sz w:val="18"/>
        <w:szCs w:val="18"/>
      </w:rPr>
      <w:t>Subdirección de L</w:t>
    </w:r>
    <w:r>
      <w:rPr>
        <w:rFonts w:ascii="Monotype Corsiva" w:hAnsi="Monotype Corsiva"/>
        <w:sz w:val="18"/>
        <w:szCs w:val="18"/>
      </w:rPr>
      <w:t>egislación y Asistencia Técnica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4654908"/>
      <w:docPartObj>
        <w:docPartGallery w:val="Page Numbers (Bottom of Page)"/>
        <w:docPartUnique/>
      </w:docPartObj>
    </w:sdtPr>
    <w:sdtContent>
      <w:sdt>
        <w:sdtPr>
          <w:id w:val="-966280010"/>
          <w:docPartObj>
            <w:docPartGallery w:val="Page Numbers (Top of Page)"/>
            <w:docPartUnique/>
          </w:docPartObj>
        </w:sdtPr>
        <w:sdtContent>
          <w:p w:rsidR="00DE3BF0" w:rsidRDefault="00EE00E8" w:rsidP="003B6199">
            <w:pPr>
              <w:pStyle w:val="Piedepgina"/>
              <w:jc w:val="center"/>
            </w:pPr>
          </w:p>
        </w:sdtContent>
      </w:sdt>
    </w:sdtContent>
  </w:sdt>
  <w:p w:rsidR="00DE3BF0" w:rsidRDefault="00DE3BF0" w:rsidP="0054015A">
    <w:pPr>
      <w:pStyle w:val="Piedepgina"/>
    </w:pPr>
  </w:p>
  <w:p w:rsidR="00DE3BF0" w:rsidRDefault="00DE3BF0" w:rsidP="0054015A">
    <w:pPr>
      <w:pStyle w:val="Piedepgin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A2D" w:rsidRDefault="00A55A2D" w:rsidP="005246BF">
      <w:pPr>
        <w:spacing w:after="0" w:line="240" w:lineRule="auto"/>
      </w:pPr>
      <w:r>
        <w:separator/>
      </w:r>
    </w:p>
  </w:footnote>
  <w:footnote w:type="continuationSeparator" w:id="0">
    <w:p w:rsidR="00A55A2D" w:rsidRDefault="00A55A2D" w:rsidP="005246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BF0" w:rsidRDefault="00DE3BF0" w:rsidP="0055007E">
    <w:pPr>
      <w:pStyle w:val="Encabezado"/>
      <w:tabs>
        <w:tab w:val="clear" w:pos="4419"/>
        <w:tab w:val="clear" w:pos="8838"/>
        <w:tab w:val="left" w:pos="2684"/>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F1CE3"/>
    <w:multiLevelType w:val="multilevel"/>
    <w:tmpl w:val="0ECE6378"/>
    <w:lvl w:ilvl="0">
      <w:start w:val="1"/>
      <w:numFmt w:val="upperRoman"/>
      <w:lvlText w:val="Artículo %1."/>
      <w:lvlJc w:val="left"/>
      <w:pPr>
        <w:ind w:left="0" w:firstLine="0"/>
      </w:pPr>
    </w:lvl>
    <w:lvl w:ilvl="1">
      <w:start w:val="1"/>
      <w:numFmt w:val="decimalZero"/>
      <w:isLgl/>
      <w:lvlText w:val="Sección %1.%2"/>
      <w:lvlJc w:val="left"/>
      <w:pPr>
        <w:ind w:left="0" w:firstLine="0"/>
      </w:pPr>
    </w:lvl>
    <w:lvl w:ilvl="2">
      <w:start w:val="1"/>
      <w:numFmt w:val="lowerLetter"/>
      <w:lvlText w:val="(%3)"/>
      <w:lvlJc w:val="left"/>
      <w:pPr>
        <w:ind w:left="720" w:hanging="432"/>
      </w:pPr>
    </w:lvl>
    <w:lvl w:ilvl="3">
      <w:start w:val="1"/>
      <w:numFmt w:val="lowerRoman"/>
      <w:pStyle w:val="Ttulo4"/>
      <w:lvlText w:val="(%4)"/>
      <w:lvlJc w:val="right"/>
      <w:pPr>
        <w:ind w:left="864" w:hanging="144"/>
      </w:pPr>
    </w:lvl>
    <w:lvl w:ilvl="4">
      <w:start w:val="1"/>
      <w:numFmt w:val="decimal"/>
      <w:pStyle w:val="Ttulo5"/>
      <w:lvlText w:val="%5)"/>
      <w:lvlJc w:val="left"/>
      <w:pPr>
        <w:ind w:left="1008" w:hanging="432"/>
      </w:pPr>
    </w:lvl>
    <w:lvl w:ilvl="5">
      <w:start w:val="1"/>
      <w:numFmt w:val="lowerLetter"/>
      <w:pStyle w:val="Ttulo6"/>
      <w:lvlText w:val="%6)"/>
      <w:lvlJc w:val="left"/>
      <w:pPr>
        <w:ind w:left="1152" w:hanging="432"/>
      </w:pPr>
    </w:lvl>
    <w:lvl w:ilvl="6">
      <w:start w:val="1"/>
      <w:numFmt w:val="lowerRoman"/>
      <w:pStyle w:val="Ttulo7"/>
      <w:lvlText w:val="%7)"/>
      <w:lvlJc w:val="right"/>
      <w:pPr>
        <w:ind w:left="1296" w:hanging="288"/>
      </w:pPr>
    </w:lvl>
    <w:lvl w:ilvl="7">
      <w:start w:val="1"/>
      <w:numFmt w:val="lowerLetter"/>
      <w:pStyle w:val="Ttulo8"/>
      <w:lvlText w:val="%8."/>
      <w:lvlJc w:val="left"/>
      <w:pPr>
        <w:ind w:left="1440" w:hanging="432"/>
      </w:pPr>
    </w:lvl>
    <w:lvl w:ilvl="8">
      <w:start w:val="1"/>
      <w:numFmt w:val="lowerRoman"/>
      <w:pStyle w:val="Ttulo9"/>
      <w:lvlText w:val="%9."/>
      <w:lvlJc w:val="right"/>
      <w:pPr>
        <w:ind w:left="1584" w:hanging="144"/>
      </w:pPr>
    </w:lvl>
  </w:abstractNum>
  <w:abstractNum w:abstractNumId="1">
    <w:nsid w:val="13DC1663"/>
    <w:multiLevelType w:val="singleLevel"/>
    <w:tmpl w:val="34D425B0"/>
    <w:lvl w:ilvl="0">
      <w:start w:val="1"/>
      <w:numFmt w:val="upperRoman"/>
      <w:pStyle w:val="Ttulo2"/>
      <w:lvlText w:val="%1."/>
      <w:lvlJc w:val="right"/>
      <w:pPr>
        <w:ind w:left="360" w:hanging="360"/>
      </w:pPr>
      <w:rPr>
        <w:rFonts w:hint="default"/>
      </w:rPr>
    </w:lvl>
  </w:abstractNum>
  <w:abstractNum w:abstractNumId="2">
    <w:nsid w:val="13E625D8"/>
    <w:multiLevelType w:val="hybridMultilevel"/>
    <w:tmpl w:val="F3CED446"/>
    <w:lvl w:ilvl="0" w:tplc="37008698">
      <w:start w:val="1"/>
      <w:numFmt w:val="upperRoman"/>
      <w:pStyle w:val="1CONSIDERACIONES"/>
      <w:lvlText w:val="%1."/>
      <w:lvlJc w:val="right"/>
      <w:pPr>
        <w:ind w:left="927" w:hanging="360"/>
      </w:p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nsid w:val="316C3218"/>
    <w:multiLevelType w:val="multilevel"/>
    <w:tmpl w:val="2C9483F0"/>
    <w:styleLink w:val="Estilo4"/>
    <w:lvl w:ilvl="0">
      <w:start w:val="1"/>
      <w:numFmt w:val="upperRoman"/>
      <w:lvlText w:val="Artículo %1."/>
      <w:lvlJc w:val="left"/>
      <w:pPr>
        <w:ind w:left="0" w:firstLine="0"/>
      </w:pPr>
      <w:rPr>
        <w:rFonts w:hint="default"/>
      </w:rPr>
    </w:lvl>
    <w:lvl w:ilvl="1">
      <w:start w:val="1"/>
      <w:numFmt w:val="none"/>
      <w:isLgl/>
      <w:lvlText w:val="I"/>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
    <w:nsid w:val="3DE83A57"/>
    <w:multiLevelType w:val="multilevel"/>
    <w:tmpl w:val="DB5CEB5A"/>
    <w:styleLink w:val="Estilo2"/>
    <w:lvl w:ilvl="0">
      <w:start w:val="1"/>
      <w:numFmt w:val="upperRoman"/>
      <w:lvlText w:val="Artículo %1."/>
      <w:lvlJc w:val="left"/>
      <w:pPr>
        <w:ind w:left="708" w:firstLine="0"/>
      </w:pPr>
      <w:rPr>
        <w:rFonts w:hint="default"/>
      </w:rPr>
    </w:lvl>
    <w:lvl w:ilvl="1">
      <w:start w:val="1"/>
      <w:numFmt w:val="none"/>
      <w:isLgl/>
      <w:lvlText w:val="I. "/>
      <w:lvlJc w:val="left"/>
      <w:pPr>
        <w:ind w:left="1416" w:firstLine="0"/>
      </w:pPr>
      <w:rPr>
        <w:rFonts w:hint="default"/>
      </w:rPr>
    </w:lvl>
    <w:lvl w:ilvl="2">
      <w:start w:val="1"/>
      <w:numFmt w:val="lowerLetter"/>
      <w:lvlText w:val="(%3)"/>
      <w:lvlJc w:val="left"/>
      <w:pPr>
        <w:ind w:left="1428" w:hanging="432"/>
      </w:pPr>
      <w:rPr>
        <w:rFonts w:hint="default"/>
      </w:rPr>
    </w:lvl>
    <w:lvl w:ilvl="3">
      <w:start w:val="1"/>
      <w:numFmt w:val="lowerRoman"/>
      <w:lvlText w:val="(%4)"/>
      <w:lvlJc w:val="right"/>
      <w:pPr>
        <w:ind w:left="1572" w:hanging="144"/>
      </w:pPr>
      <w:rPr>
        <w:rFonts w:hint="default"/>
      </w:rPr>
    </w:lvl>
    <w:lvl w:ilvl="4">
      <w:start w:val="1"/>
      <w:numFmt w:val="decimal"/>
      <w:lvlText w:val="%5)"/>
      <w:lvlJc w:val="left"/>
      <w:pPr>
        <w:ind w:left="1716" w:hanging="432"/>
      </w:pPr>
      <w:rPr>
        <w:rFonts w:hint="default"/>
      </w:rPr>
    </w:lvl>
    <w:lvl w:ilvl="5">
      <w:start w:val="1"/>
      <w:numFmt w:val="lowerLetter"/>
      <w:lvlText w:val="%6)"/>
      <w:lvlJc w:val="left"/>
      <w:pPr>
        <w:ind w:left="1860" w:hanging="432"/>
      </w:pPr>
      <w:rPr>
        <w:rFonts w:hint="default"/>
      </w:rPr>
    </w:lvl>
    <w:lvl w:ilvl="6">
      <w:start w:val="1"/>
      <w:numFmt w:val="lowerRoman"/>
      <w:lvlText w:val="%7)"/>
      <w:lvlJc w:val="right"/>
      <w:pPr>
        <w:ind w:left="2004" w:hanging="288"/>
      </w:pPr>
      <w:rPr>
        <w:rFonts w:hint="default"/>
      </w:rPr>
    </w:lvl>
    <w:lvl w:ilvl="7">
      <w:start w:val="1"/>
      <w:numFmt w:val="lowerLetter"/>
      <w:lvlText w:val="%8."/>
      <w:lvlJc w:val="left"/>
      <w:pPr>
        <w:ind w:left="2148" w:hanging="432"/>
      </w:pPr>
      <w:rPr>
        <w:rFonts w:hint="default"/>
      </w:rPr>
    </w:lvl>
    <w:lvl w:ilvl="8">
      <w:start w:val="1"/>
      <w:numFmt w:val="lowerRoman"/>
      <w:lvlText w:val="%9."/>
      <w:lvlJc w:val="right"/>
      <w:pPr>
        <w:ind w:left="2292" w:hanging="144"/>
      </w:pPr>
      <w:rPr>
        <w:rFonts w:hint="default"/>
      </w:rPr>
    </w:lvl>
  </w:abstractNum>
  <w:abstractNum w:abstractNumId="5">
    <w:nsid w:val="40565B13"/>
    <w:multiLevelType w:val="multilevel"/>
    <w:tmpl w:val="2D906FBE"/>
    <w:styleLink w:val="Estilo5"/>
    <w:lvl w:ilvl="0">
      <w:start w:val="1"/>
      <w:numFmt w:val="upperRoman"/>
      <w:lvlText w:val="%1."/>
      <w:lvlJc w:val="right"/>
      <w:pPr>
        <w:ind w:left="1068"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41739CB"/>
    <w:multiLevelType w:val="multilevel"/>
    <w:tmpl w:val="9A203C6E"/>
    <w:numStyleLink w:val="Estilo1"/>
  </w:abstractNum>
  <w:abstractNum w:abstractNumId="7">
    <w:nsid w:val="5FBF69CA"/>
    <w:multiLevelType w:val="hybridMultilevel"/>
    <w:tmpl w:val="8A3C9482"/>
    <w:lvl w:ilvl="0" w:tplc="C6DA0AF0">
      <w:start w:val="1"/>
      <w:numFmt w:val="lowerLetter"/>
      <w:pStyle w:val="Ttulo3"/>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8">
    <w:nsid w:val="6E36562A"/>
    <w:multiLevelType w:val="multilevel"/>
    <w:tmpl w:val="9A203C6E"/>
    <w:styleLink w:val="Estilo1"/>
    <w:lvl w:ilvl="0">
      <w:start w:val="1"/>
      <w:numFmt w:val="decimal"/>
      <w:pStyle w:val="Ttulo1"/>
      <w:lvlText w:val="Artículo %1."/>
      <w:lvlJc w:val="left"/>
      <w:pPr>
        <w:ind w:left="0" w:firstLine="0"/>
      </w:pPr>
      <w:rPr>
        <w:rFonts w:hint="default"/>
      </w:rPr>
    </w:lvl>
    <w:lvl w:ilvl="1">
      <w:start w:val="1"/>
      <w:numFmt w:val="decimal"/>
      <w:isLgl/>
      <w:lvlText w:val="Secció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9">
    <w:nsid w:val="7CF87C57"/>
    <w:multiLevelType w:val="hybridMultilevel"/>
    <w:tmpl w:val="8B20BB58"/>
    <w:lvl w:ilvl="0" w:tplc="A316EFF0">
      <w:start w:val="1"/>
      <w:numFmt w:val="decimal"/>
      <w:pStyle w:val="0descripcionfun"/>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0">
    <w:nsid w:val="7F7B784E"/>
    <w:multiLevelType w:val="multilevel"/>
    <w:tmpl w:val="78EA2A8E"/>
    <w:styleLink w:val="Estilo3"/>
    <w:lvl w:ilvl="0">
      <w:start w:val="1"/>
      <w:numFmt w:val="decimal"/>
      <w:lvlText w:val="Artículo %1."/>
      <w:lvlJc w:val="left"/>
      <w:pPr>
        <w:ind w:left="0" w:firstLine="0"/>
      </w:pPr>
      <w:rPr>
        <w:rFonts w:hint="default"/>
      </w:rPr>
    </w:lvl>
    <w:lvl w:ilvl="1">
      <w:start w:val="1"/>
      <w:numFmt w:val="none"/>
      <w:isLgl/>
      <w:lvlText w:val="I. "/>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num w:numId="1">
    <w:abstractNumId w:val="0"/>
  </w:num>
  <w:num w:numId="2">
    <w:abstractNumId w:val="8"/>
  </w:num>
  <w:num w:numId="3">
    <w:abstractNumId w:val="6"/>
    <w:lvlOverride w:ilvl="0">
      <w:lvl w:ilvl="0">
        <w:start w:val="1"/>
        <w:numFmt w:val="decimal"/>
        <w:pStyle w:val="Ttulo1"/>
        <w:lvlText w:val="Artículo %1."/>
        <w:lvlJc w:val="left"/>
        <w:pPr>
          <w:ind w:left="0" w:firstLine="0"/>
        </w:pPr>
        <w:rPr>
          <w:rFonts w:hint="default"/>
          <w:b/>
        </w:rPr>
      </w:lvl>
    </w:lvlOverride>
  </w:num>
  <w:num w:numId="4">
    <w:abstractNumId w:val="4"/>
  </w:num>
  <w:num w:numId="5">
    <w:abstractNumId w:val="10"/>
  </w:num>
  <w:num w:numId="6">
    <w:abstractNumId w:val="3"/>
  </w:num>
  <w:num w:numId="7">
    <w:abstractNumId w:val="1"/>
  </w:num>
  <w:num w:numId="8">
    <w:abstractNumId w:val="1"/>
    <w:lvlOverride w:ilvl="0">
      <w:startOverride w:val="1"/>
    </w:lvlOverride>
  </w:num>
  <w:num w:numId="9">
    <w:abstractNumId w:val="1"/>
    <w:lvlOverride w:ilvl="0">
      <w:startOverride w:val="1"/>
    </w:lvlOverride>
  </w:num>
  <w:num w:numId="10">
    <w:abstractNumId w:val="7"/>
  </w:num>
  <w:num w:numId="11">
    <w:abstractNumId w:val="7"/>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1"/>
    <w:lvlOverride w:ilvl="0">
      <w:startOverride w:val="1"/>
    </w:lvlOverride>
  </w:num>
  <w:num w:numId="18">
    <w:abstractNumId w:val="7"/>
    <w:lvlOverride w:ilvl="0">
      <w:startOverride w:val="1"/>
    </w:lvlOverride>
  </w:num>
  <w:num w:numId="19">
    <w:abstractNumId w:val="7"/>
    <w:lvlOverride w:ilvl="0">
      <w:startOverride w:val="1"/>
    </w:lvlOverride>
  </w:num>
  <w:num w:numId="20">
    <w:abstractNumId w:val="1"/>
    <w:lvlOverride w:ilvl="0">
      <w:startOverride w:val="1"/>
    </w:lvlOverride>
  </w:num>
  <w:num w:numId="21">
    <w:abstractNumId w:val="7"/>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1"/>
    <w:lvlOverride w:ilvl="0">
      <w:startOverride w:val="1"/>
    </w:lvlOverride>
  </w:num>
  <w:num w:numId="27">
    <w:abstractNumId w:val="1"/>
    <w:lvlOverride w:ilvl="0">
      <w:startOverride w:val="1"/>
    </w:lvlOverride>
  </w:num>
  <w:num w:numId="28">
    <w:abstractNumId w:val="1"/>
    <w:lvlOverride w:ilvl="0">
      <w:startOverride w:val="1"/>
    </w:lvlOverride>
  </w:num>
  <w:num w:numId="29">
    <w:abstractNumId w:val="1"/>
    <w:lvlOverride w:ilvl="0">
      <w:startOverride w:val="1"/>
    </w:lvlOverride>
  </w:num>
  <w:num w:numId="30">
    <w:abstractNumId w:val="1"/>
    <w:lvlOverride w:ilvl="0">
      <w:startOverride w:val="1"/>
    </w:lvlOverride>
  </w:num>
  <w:num w:numId="31">
    <w:abstractNumId w:val="1"/>
    <w:lvlOverride w:ilvl="0">
      <w:startOverride w:val="1"/>
    </w:lvlOverride>
  </w:num>
  <w:num w:numId="32">
    <w:abstractNumId w:val="1"/>
    <w:lvlOverride w:ilvl="0">
      <w:startOverride w:val="1"/>
    </w:lvlOverride>
  </w:num>
  <w:num w:numId="33">
    <w:abstractNumId w:val="1"/>
    <w:lvlOverride w:ilvl="0">
      <w:startOverride w:val="1"/>
    </w:lvlOverride>
  </w:num>
  <w:num w:numId="34">
    <w:abstractNumId w:val="1"/>
    <w:lvlOverride w:ilvl="0">
      <w:startOverride w:val="1"/>
    </w:lvlOverride>
  </w:num>
  <w:num w:numId="35">
    <w:abstractNumId w:val="1"/>
    <w:lvlOverride w:ilvl="0">
      <w:startOverride w:val="1"/>
    </w:lvlOverride>
  </w:num>
  <w:num w:numId="36">
    <w:abstractNumId w:val="7"/>
    <w:lvlOverride w:ilvl="0">
      <w:startOverride w:val="1"/>
    </w:lvlOverride>
  </w:num>
  <w:num w:numId="37">
    <w:abstractNumId w:val="1"/>
    <w:lvlOverride w:ilvl="0">
      <w:startOverride w:val="1"/>
    </w:lvlOverride>
  </w:num>
  <w:num w:numId="38">
    <w:abstractNumId w:val="1"/>
    <w:lvlOverride w:ilvl="0">
      <w:startOverride w:val="1"/>
    </w:lvlOverride>
  </w:num>
  <w:num w:numId="39">
    <w:abstractNumId w:val="1"/>
    <w:lvlOverride w:ilvl="0">
      <w:startOverride w:val="1"/>
    </w:lvlOverride>
  </w:num>
  <w:num w:numId="40">
    <w:abstractNumId w:val="7"/>
    <w:lvlOverride w:ilvl="0">
      <w:startOverride w:val="1"/>
    </w:lvlOverride>
  </w:num>
  <w:num w:numId="41">
    <w:abstractNumId w:val="1"/>
    <w:lvlOverride w:ilvl="0">
      <w:startOverride w:val="1"/>
    </w:lvlOverride>
  </w:num>
  <w:num w:numId="42">
    <w:abstractNumId w:val="1"/>
    <w:lvlOverride w:ilvl="0">
      <w:startOverride w:val="1"/>
    </w:lvlOverride>
  </w:num>
  <w:num w:numId="43">
    <w:abstractNumId w:val="1"/>
    <w:lvlOverride w:ilvl="0">
      <w:startOverride w:val="1"/>
    </w:lvlOverride>
  </w:num>
  <w:num w:numId="44">
    <w:abstractNumId w:val="1"/>
    <w:lvlOverride w:ilvl="0">
      <w:startOverride w:val="1"/>
    </w:lvlOverride>
  </w:num>
  <w:num w:numId="45">
    <w:abstractNumId w:val="1"/>
    <w:lvlOverride w:ilvl="0">
      <w:startOverride w:val="1"/>
    </w:lvlOverride>
  </w:num>
  <w:num w:numId="46">
    <w:abstractNumId w:val="7"/>
    <w:lvlOverride w:ilvl="0">
      <w:startOverride w:val="1"/>
    </w:lvlOverride>
  </w:num>
  <w:num w:numId="47">
    <w:abstractNumId w:val="1"/>
    <w:lvlOverride w:ilvl="0">
      <w:startOverride w:val="1"/>
    </w:lvlOverride>
  </w:num>
  <w:num w:numId="48">
    <w:abstractNumId w:val="1"/>
    <w:lvlOverride w:ilvl="0">
      <w:startOverride w:val="1"/>
    </w:lvlOverride>
  </w:num>
  <w:num w:numId="49">
    <w:abstractNumId w:val="1"/>
    <w:lvlOverride w:ilvl="0">
      <w:startOverride w:val="1"/>
    </w:lvlOverride>
  </w:num>
  <w:num w:numId="50">
    <w:abstractNumId w:val="1"/>
    <w:lvlOverride w:ilvl="0">
      <w:startOverride w:val="1"/>
    </w:lvlOverride>
  </w:num>
  <w:num w:numId="51">
    <w:abstractNumId w:val="1"/>
    <w:lvlOverride w:ilvl="0">
      <w:startOverride w:val="1"/>
    </w:lvlOverride>
  </w:num>
  <w:num w:numId="52">
    <w:abstractNumId w:val="7"/>
    <w:lvlOverride w:ilvl="0">
      <w:startOverride w:val="1"/>
    </w:lvlOverride>
  </w:num>
  <w:num w:numId="53">
    <w:abstractNumId w:val="1"/>
    <w:lvlOverride w:ilvl="0">
      <w:startOverride w:val="1"/>
    </w:lvlOverride>
  </w:num>
  <w:num w:numId="54">
    <w:abstractNumId w:val="1"/>
    <w:lvlOverride w:ilvl="0">
      <w:startOverride w:val="1"/>
    </w:lvlOverride>
  </w:num>
  <w:num w:numId="55">
    <w:abstractNumId w:val="1"/>
    <w:lvlOverride w:ilvl="0">
      <w:startOverride w:val="1"/>
    </w:lvlOverride>
  </w:num>
  <w:num w:numId="56">
    <w:abstractNumId w:val="1"/>
    <w:lvlOverride w:ilvl="0">
      <w:startOverride w:val="1"/>
    </w:lvlOverride>
  </w:num>
  <w:num w:numId="57">
    <w:abstractNumId w:val="1"/>
    <w:lvlOverride w:ilvl="0">
      <w:startOverride w:val="1"/>
    </w:lvlOverride>
  </w:num>
  <w:num w:numId="58">
    <w:abstractNumId w:val="1"/>
    <w:lvlOverride w:ilvl="0">
      <w:startOverride w:val="1"/>
    </w:lvlOverride>
  </w:num>
  <w:num w:numId="59">
    <w:abstractNumId w:val="1"/>
    <w:lvlOverride w:ilvl="0">
      <w:startOverride w:val="1"/>
    </w:lvlOverride>
  </w:num>
  <w:num w:numId="60">
    <w:abstractNumId w:val="1"/>
    <w:lvlOverride w:ilvl="0">
      <w:startOverride w:val="1"/>
    </w:lvlOverride>
  </w:num>
  <w:num w:numId="61">
    <w:abstractNumId w:val="1"/>
    <w:lvlOverride w:ilvl="0">
      <w:startOverride w:val="1"/>
    </w:lvlOverride>
  </w:num>
  <w:num w:numId="62">
    <w:abstractNumId w:val="1"/>
    <w:lvlOverride w:ilvl="0">
      <w:startOverride w:val="1"/>
    </w:lvlOverride>
  </w:num>
  <w:num w:numId="63">
    <w:abstractNumId w:val="1"/>
    <w:lvlOverride w:ilvl="0">
      <w:startOverride w:val="1"/>
    </w:lvlOverride>
  </w:num>
  <w:num w:numId="64">
    <w:abstractNumId w:val="1"/>
    <w:lvlOverride w:ilvl="0">
      <w:startOverride w:val="1"/>
    </w:lvlOverride>
  </w:num>
  <w:num w:numId="65">
    <w:abstractNumId w:val="1"/>
    <w:lvlOverride w:ilvl="0">
      <w:startOverride w:val="1"/>
    </w:lvlOverride>
  </w:num>
  <w:num w:numId="66">
    <w:abstractNumId w:val="7"/>
    <w:lvlOverride w:ilvl="0">
      <w:startOverride w:val="1"/>
    </w:lvlOverride>
  </w:num>
  <w:num w:numId="67">
    <w:abstractNumId w:val="1"/>
    <w:lvlOverride w:ilvl="0">
      <w:startOverride w:val="1"/>
    </w:lvlOverride>
  </w:num>
  <w:num w:numId="68">
    <w:abstractNumId w:val="1"/>
    <w:lvlOverride w:ilvl="0">
      <w:startOverride w:val="1"/>
    </w:lvlOverride>
  </w:num>
  <w:num w:numId="69">
    <w:abstractNumId w:val="1"/>
    <w:lvlOverride w:ilvl="0">
      <w:startOverride w:val="1"/>
    </w:lvlOverride>
  </w:num>
  <w:num w:numId="70">
    <w:abstractNumId w:val="1"/>
    <w:lvlOverride w:ilvl="0">
      <w:startOverride w:val="1"/>
    </w:lvlOverride>
  </w:num>
  <w:num w:numId="71">
    <w:abstractNumId w:val="1"/>
    <w:lvlOverride w:ilvl="0">
      <w:startOverride w:val="1"/>
    </w:lvlOverride>
  </w:num>
  <w:num w:numId="72">
    <w:abstractNumId w:val="1"/>
    <w:lvlOverride w:ilvl="0">
      <w:startOverride w:val="1"/>
    </w:lvlOverride>
  </w:num>
  <w:num w:numId="73">
    <w:abstractNumId w:val="1"/>
    <w:lvlOverride w:ilvl="0">
      <w:startOverride w:val="1"/>
    </w:lvlOverride>
  </w:num>
  <w:num w:numId="74">
    <w:abstractNumId w:val="1"/>
    <w:lvlOverride w:ilvl="0">
      <w:startOverride w:val="1"/>
    </w:lvlOverride>
  </w:num>
  <w:num w:numId="75">
    <w:abstractNumId w:val="1"/>
    <w:lvlOverride w:ilvl="0">
      <w:startOverride w:val="1"/>
    </w:lvlOverride>
  </w:num>
  <w:num w:numId="76">
    <w:abstractNumId w:val="1"/>
    <w:lvlOverride w:ilvl="0">
      <w:startOverride w:val="1"/>
    </w:lvlOverride>
  </w:num>
  <w:num w:numId="77">
    <w:abstractNumId w:val="7"/>
    <w:lvlOverride w:ilvl="0">
      <w:startOverride w:val="1"/>
    </w:lvlOverride>
  </w:num>
  <w:num w:numId="78">
    <w:abstractNumId w:val="1"/>
    <w:lvlOverride w:ilvl="0">
      <w:startOverride w:val="1"/>
    </w:lvlOverride>
  </w:num>
  <w:num w:numId="79">
    <w:abstractNumId w:val="1"/>
    <w:lvlOverride w:ilvl="0">
      <w:startOverride w:val="1"/>
    </w:lvlOverride>
  </w:num>
  <w:num w:numId="80">
    <w:abstractNumId w:val="1"/>
    <w:lvlOverride w:ilvl="0">
      <w:startOverride w:val="1"/>
    </w:lvlOverride>
  </w:num>
  <w:num w:numId="81">
    <w:abstractNumId w:val="1"/>
    <w:lvlOverride w:ilvl="0">
      <w:startOverride w:val="1"/>
    </w:lvlOverride>
  </w:num>
  <w:num w:numId="82">
    <w:abstractNumId w:val="1"/>
    <w:lvlOverride w:ilvl="0">
      <w:startOverride w:val="1"/>
    </w:lvlOverride>
  </w:num>
  <w:num w:numId="83">
    <w:abstractNumId w:val="1"/>
    <w:lvlOverride w:ilvl="0">
      <w:startOverride w:val="1"/>
    </w:lvlOverride>
  </w:num>
  <w:num w:numId="84">
    <w:abstractNumId w:val="7"/>
    <w:lvlOverride w:ilvl="0">
      <w:startOverride w:val="1"/>
    </w:lvlOverride>
  </w:num>
  <w:num w:numId="85">
    <w:abstractNumId w:val="1"/>
    <w:lvlOverride w:ilvl="0">
      <w:startOverride w:val="1"/>
    </w:lvlOverride>
  </w:num>
  <w:num w:numId="86">
    <w:abstractNumId w:val="1"/>
    <w:lvlOverride w:ilvl="0">
      <w:startOverride w:val="1"/>
    </w:lvlOverride>
  </w:num>
  <w:num w:numId="87">
    <w:abstractNumId w:val="1"/>
    <w:lvlOverride w:ilvl="0">
      <w:startOverride w:val="1"/>
    </w:lvlOverride>
  </w:num>
  <w:num w:numId="88">
    <w:abstractNumId w:val="1"/>
    <w:lvlOverride w:ilvl="0">
      <w:startOverride w:val="1"/>
    </w:lvlOverride>
  </w:num>
  <w:num w:numId="89">
    <w:abstractNumId w:val="1"/>
    <w:lvlOverride w:ilvl="0">
      <w:startOverride w:val="1"/>
    </w:lvlOverride>
  </w:num>
  <w:num w:numId="90">
    <w:abstractNumId w:val="1"/>
    <w:lvlOverride w:ilvl="0">
      <w:startOverride w:val="1"/>
    </w:lvlOverride>
  </w:num>
  <w:num w:numId="91">
    <w:abstractNumId w:val="1"/>
    <w:lvlOverride w:ilvl="0">
      <w:startOverride w:val="1"/>
    </w:lvlOverride>
  </w:num>
  <w:num w:numId="92">
    <w:abstractNumId w:val="7"/>
    <w:lvlOverride w:ilvl="0">
      <w:startOverride w:val="1"/>
    </w:lvlOverride>
  </w:num>
  <w:num w:numId="93">
    <w:abstractNumId w:val="1"/>
    <w:lvlOverride w:ilvl="0">
      <w:startOverride w:val="1"/>
    </w:lvlOverride>
  </w:num>
  <w:num w:numId="94">
    <w:abstractNumId w:val="1"/>
    <w:lvlOverride w:ilvl="0">
      <w:startOverride w:val="1"/>
    </w:lvlOverride>
  </w:num>
  <w:num w:numId="95">
    <w:abstractNumId w:val="1"/>
    <w:lvlOverride w:ilvl="0">
      <w:startOverride w:val="1"/>
    </w:lvlOverride>
  </w:num>
  <w:num w:numId="96">
    <w:abstractNumId w:val="1"/>
    <w:lvlOverride w:ilvl="0">
      <w:startOverride w:val="1"/>
    </w:lvlOverride>
  </w:num>
  <w:num w:numId="97">
    <w:abstractNumId w:val="1"/>
    <w:lvlOverride w:ilvl="0">
      <w:startOverride w:val="1"/>
    </w:lvlOverride>
  </w:num>
  <w:num w:numId="98">
    <w:abstractNumId w:val="7"/>
    <w:lvlOverride w:ilvl="0">
      <w:startOverride w:val="1"/>
    </w:lvlOverride>
  </w:num>
  <w:num w:numId="99">
    <w:abstractNumId w:val="7"/>
    <w:lvlOverride w:ilvl="0">
      <w:startOverride w:val="1"/>
    </w:lvlOverride>
  </w:num>
  <w:num w:numId="100">
    <w:abstractNumId w:val="1"/>
    <w:lvlOverride w:ilvl="0">
      <w:startOverride w:val="1"/>
    </w:lvlOverride>
  </w:num>
  <w:num w:numId="101">
    <w:abstractNumId w:val="1"/>
    <w:lvlOverride w:ilvl="0">
      <w:startOverride w:val="1"/>
    </w:lvlOverride>
  </w:num>
  <w:num w:numId="102">
    <w:abstractNumId w:val="1"/>
    <w:lvlOverride w:ilvl="0">
      <w:startOverride w:val="1"/>
    </w:lvlOverride>
  </w:num>
  <w:num w:numId="103">
    <w:abstractNumId w:val="1"/>
    <w:lvlOverride w:ilvl="0">
      <w:startOverride w:val="1"/>
    </w:lvlOverride>
  </w:num>
  <w:num w:numId="104">
    <w:abstractNumId w:val="1"/>
    <w:lvlOverride w:ilvl="0">
      <w:startOverride w:val="1"/>
    </w:lvlOverride>
  </w:num>
  <w:num w:numId="105">
    <w:abstractNumId w:val="1"/>
    <w:lvlOverride w:ilvl="0">
      <w:startOverride w:val="1"/>
    </w:lvlOverride>
  </w:num>
  <w:num w:numId="106">
    <w:abstractNumId w:val="9"/>
  </w:num>
  <w:num w:numId="107">
    <w:abstractNumId w:val="9"/>
    <w:lvlOverride w:ilvl="0">
      <w:startOverride w:val="1"/>
    </w:lvlOverride>
  </w:num>
  <w:num w:numId="108">
    <w:abstractNumId w:val="1"/>
    <w:lvlOverride w:ilvl="0">
      <w:startOverride w:val="1"/>
    </w:lvlOverride>
  </w:num>
  <w:num w:numId="109">
    <w:abstractNumId w:val="2"/>
  </w:num>
  <w:num w:numId="110">
    <w:abstractNumId w:val="2"/>
  </w:num>
  <w:num w:numId="111">
    <w:abstractNumId w:val="6"/>
    <w:lvlOverride w:ilvl="0">
      <w:lvl w:ilvl="0">
        <w:start w:val="1"/>
        <w:numFmt w:val="decimal"/>
        <w:pStyle w:val="Ttulo1"/>
        <w:lvlText w:val="Artículo %1."/>
        <w:lvlJc w:val="left"/>
        <w:pPr>
          <w:ind w:left="0" w:firstLine="0"/>
        </w:pPr>
        <w:rPr>
          <w:rFonts w:hint="default"/>
          <w:b/>
        </w:rPr>
      </w:lvl>
    </w:lvlOverride>
  </w:num>
  <w:num w:numId="112">
    <w:abstractNumId w:val="1"/>
  </w:num>
  <w:num w:numId="113">
    <w:abstractNumId w:val="10"/>
  </w:num>
  <w:num w:numId="114">
    <w:abstractNumId w:val="5"/>
  </w:num>
  <w:num w:numId="115">
    <w:abstractNumId w:val="0"/>
  </w:num>
  <w:numIdMacAtCleanup w:val="10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isplayBackgroundShape/>
  <w:proofState w:spelling="clean" w:grammar="clean"/>
  <w:attachedTemplate r:id="rId1"/>
  <w:stylePaneFormatFilter w:val="5724"/>
  <w:defaultTabStop w:val="708"/>
  <w:hyphenationZone w:val="425"/>
  <w:drawingGridHorizontalSpacing w:val="110"/>
  <w:displayHorizontalDrawingGridEvery w:val="2"/>
  <w:displayVerticalDrawingGridEvery w:val="2"/>
  <w:characterSpacingControl w:val="doNotCompress"/>
  <w:hdrShapeDefaults>
    <o:shapedefaults v:ext="edit" spidmax="7170"/>
  </w:hdrShapeDefaults>
  <w:footnotePr>
    <w:pos w:val="beneathText"/>
    <w:footnote w:id="-1"/>
    <w:footnote w:id="0"/>
  </w:footnotePr>
  <w:endnotePr>
    <w:endnote w:id="-1"/>
    <w:endnote w:id="0"/>
  </w:endnotePr>
  <w:compat/>
  <w:rsids>
    <w:rsidRoot w:val="00745008"/>
    <w:rsid w:val="00021C7E"/>
    <w:rsid w:val="0004264E"/>
    <w:rsid w:val="00090F96"/>
    <w:rsid w:val="000B25FC"/>
    <w:rsid w:val="000B3E31"/>
    <w:rsid w:val="001150FC"/>
    <w:rsid w:val="001378B2"/>
    <w:rsid w:val="0014075A"/>
    <w:rsid w:val="00143320"/>
    <w:rsid w:val="001508C6"/>
    <w:rsid w:val="00155ABF"/>
    <w:rsid w:val="0016740F"/>
    <w:rsid w:val="001A0B45"/>
    <w:rsid w:val="001B15FC"/>
    <w:rsid w:val="001C6F0A"/>
    <w:rsid w:val="002565A2"/>
    <w:rsid w:val="00267AD0"/>
    <w:rsid w:val="00272341"/>
    <w:rsid w:val="00274711"/>
    <w:rsid w:val="002945D2"/>
    <w:rsid w:val="002E659D"/>
    <w:rsid w:val="002F0AED"/>
    <w:rsid w:val="00304B4A"/>
    <w:rsid w:val="00320640"/>
    <w:rsid w:val="00330339"/>
    <w:rsid w:val="00335ACE"/>
    <w:rsid w:val="003507AB"/>
    <w:rsid w:val="00352E67"/>
    <w:rsid w:val="003669D1"/>
    <w:rsid w:val="00395133"/>
    <w:rsid w:val="003B6199"/>
    <w:rsid w:val="003C2BFA"/>
    <w:rsid w:val="003D2E5C"/>
    <w:rsid w:val="003E7293"/>
    <w:rsid w:val="0042224E"/>
    <w:rsid w:val="00444DE6"/>
    <w:rsid w:val="00447C4C"/>
    <w:rsid w:val="00450C27"/>
    <w:rsid w:val="004536A7"/>
    <w:rsid w:val="00457711"/>
    <w:rsid w:val="0046274F"/>
    <w:rsid w:val="00463ABB"/>
    <w:rsid w:val="004651FA"/>
    <w:rsid w:val="00474AC5"/>
    <w:rsid w:val="004854A9"/>
    <w:rsid w:val="004868E3"/>
    <w:rsid w:val="004978B7"/>
    <w:rsid w:val="004A574A"/>
    <w:rsid w:val="004B4824"/>
    <w:rsid w:val="004C7927"/>
    <w:rsid w:val="004D50CB"/>
    <w:rsid w:val="0050394D"/>
    <w:rsid w:val="005153FC"/>
    <w:rsid w:val="00517262"/>
    <w:rsid w:val="005246BF"/>
    <w:rsid w:val="0054015A"/>
    <w:rsid w:val="00544DE5"/>
    <w:rsid w:val="0055007E"/>
    <w:rsid w:val="00572C7D"/>
    <w:rsid w:val="00587533"/>
    <w:rsid w:val="005934A0"/>
    <w:rsid w:val="005A0530"/>
    <w:rsid w:val="005A49E8"/>
    <w:rsid w:val="005F488D"/>
    <w:rsid w:val="005F5FD6"/>
    <w:rsid w:val="0060435B"/>
    <w:rsid w:val="0061280E"/>
    <w:rsid w:val="00642B13"/>
    <w:rsid w:val="00671864"/>
    <w:rsid w:val="006A18EE"/>
    <w:rsid w:val="00707501"/>
    <w:rsid w:val="00745008"/>
    <w:rsid w:val="007941CB"/>
    <w:rsid w:val="007B2914"/>
    <w:rsid w:val="007C053E"/>
    <w:rsid w:val="007C510A"/>
    <w:rsid w:val="007E39A5"/>
    <w:rsid w:val="00807063"/>
    <w:rsid w:val="0083744C"/>
    <w:rsid w:val="00864945"/>
    <w:rsid w:val="00867E7E"/>
    <w:rsid w:val="0089063F"/>
    <w:rsid w:val="00891296"/>
    <w:rsid w:val="008A0171"/>
    <w:rsid w:val="008A01A1"/>
    <w:rsid w:val="008E58F6"/>
    <w:rsid w:val="008F7754"/>
    <w:rsid w:val="008F7DD3"/>
    <w:rsid w:val="00916D8B"/>
    <w:rsid w:val="00930C5A"/>
    <w:rsid w:val="009750B9"/>
    <w:rsid w:val="009C10C2"/>
    <w:rsid w:val="00A12D2F"/>
    <w:rsid w:val="00A55A2D"/>
    <w:rsid w:val="00A9169D"/>
    <w:rsid w:val="00A942EA"/>
    <w:rsid w:val="00AA0F58"/>
    <w:rsid w:val="00AA1921"/>
    <w:rsid w:val="00AD2244"/>
    <w:rsid w:val="00B26AA3"/>
    <w:rsid w:val="00B303C9"/>
    <w:rsid w:val="00B37244"/>
    <w:rsid w:val="00B4787C"/>
    <w:rsid w:val="00B60ACE"/>
    <w:rsid w:val="00BA0685"/>
    <w:rsid w:val="00BA5252"/>
    <w:rsid w:val="00BB2DF4"/>
    <w:rsid w:val="00BC0DB5"/>
    <w:rsid w:val="00BD4610"/>
    <w:rsid w:val="00BF62A2"/>
    <w:rsid w:val="00C231B4"/>
    <w:rsid w:val="00C37401"/>
    <w:rsid w:val="00C55FC2"/>
    <w:rsid w:val="00C82760"/>
    <w:rsid w:val="00C939FB"/>
    <w:rsid w:val="00CB1D4E"/>
    <w:rsid w:val="00CE5D1E"/>
    <w:rsid w:val="00CE6FD1"/>
    <w:rsid w:val="00CF5F8C"/>
    <w:rsid w:val="00D01EEE"/>
    <w:rsid w:val="00D15FFF"/>
    <w:rsid w:val="00D169CA"/>
    <w:rsid w:val="00D47138"/>
    <w:rsid w:val="00D50DBF"/>
    <w:rsid w:val="00D72318"/>
    <w:rsid w:val="00D87FCE"/>
    <w:rsid w:val="00D9191B"/>
    <w:rsid w:val="00DE3BF0"/>
    <w:rsid w:val="00E04F6F"/>
    <w:rsid w:val="00E26C8D"/>
    <w:rsid w:val="00E374B5"/>
    <w:rsid w:val="00E60A17"/>
    <w:rsid w:val="00E705B9"/>
    <w:rsid w:val="00EA0E26"/>
    <w:rsid w:val="00EA5346"/>
    <w:rsid w:val="00EE00E8"/>
    <w:rsid w:val="00EE21CF"/>
    <w:rsid w:val="00F2241B"/>
    <w:rsid w:val="00F5084D"/>
    <w:rsid w:val="00F80A96"/>
    <w:rsid w:val="00F9569F"/>
    <w:rsid w:val="00F968E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B13"/>
  </w:style>
  <w:style w:type="paragraph" w:styleId="Ttulo1">
    <w:name w:val="heading 1"/>
    <w:basedOn w:val="Normal"/>
    <w:next w:val="Normal"/>
    <w:link w:val="Ttulo1Car"/>
    <w:autoRedefine/>
    <w:uiPriority w:val="9"/>
    <w:qFormat/>
    <w:rsid w:val="007941CB"/>
    <w:pPr>
      <w:keepNext/>
      <w:keepLines/>
      <w:numPr>
        <w:numId w:val="3"/>
      </w:numPr>
      <w:spacing w:after="80" w:line="240" w:lineRule="auto"/>
      <w:jc w:val="both"/>
      <w:outlineLvl w:val="0"/>
    </w:pPr>
    <w:rPr>
      <w:rFonts w:eastAsiaTheme="majorEastAsia" w:cstheme="majorBidi"/>
      <w:color w:val="000000" w:themeColor="text1"/>
    </w:rPr>
  </w:style>
  <w:style w:type="paragraph" w:styleId="Ttulo2">
    <w:name w:val="heading 2"/>
    <w:basedOn w:val="Normal"/>
    <w:next w:val="Normal"/>
    <w:link w:val="Ttulo2Car"/>
    <w:autoRedefine/>
    <w:uiPriority w:val="9"/>
    <w:unhideWhenUsed/>
    <w:qFormat/>
    <w:rsid w:val="007941CB"/>
    <w:pPr>
      <w:keepNext/>
      <w:keepLines/>
      <w:numPr>
        <w:numId w:val="7"/>
      </w:numPr>
      <w:spacing w:after="40" w:line="240" w:lineRule="auto"/>
      <w:ind w:left="1066" w:hanging="357"/>
      <w:jc w:val="both"/>
      <w:outlineLvl w:val="1"/>
    </w:pPr>
    <w:rPr>
      <w:rFonts w:ascii="Arial" w:eastAsiaTheme="majorEastAsia" w:hAnsi="Arial" w:cstheme="majorBidi"/>
      <w:bCs/>
      <w:color w:val="000000" w:themeColor="text1"/>
      <w:szCs w:val="26"/>
    </w:rPr>
  </w:style>
  <w:style w:type="paragraph" w:styleId="Ttulo3">
    <w:name w:val="heading 3"/>
    <w:basedOn w:val="Normal"/>
    <w:next w:val="Normal"/>
    <w:link w:val="Ttulo3Car"/>
    <w:autoRedefine/>
    <w:uiPriority w:val="9"/>
    <w:unhideWhenUsed/>
    <w:qFormat/>
    <w:rsid w:val="00450C27"/>
    <w:pPr>
      <w:keepNext/>
      <w:keepLines/>
      <w:numPr>
        <w:numId w:val="10"/>
      </w:numPr>
      <w:spacing w:after="60" w:line="240" w:lineRule="auto"/>
      <w:jc w:val="both"/>
      <w:outlineLvl w:val="2"/>
    </w:pPr>
    <w:rPr>
      <w:rFonts w:eastAsiaTheme="majorEastAsia" w:cstheme="majorBidi"/>
      <w:bCs/>
      <w:szCs w:val="24"/>
    </w:rPr>
  </w:style>
  <w:style w:type="paragraph" w:styleId="Ttulo4">
    <w:name w:val="heading 4"/>
    <w:basedOn w:val="Normal"/>
    <w:next w:val="Normal"/>
    <w:link w:val="Ttulo4Car"/>
    <w:autoRedefine/>
    <w:uiPriority w:val="9"/>
    <w:unhideWhenUsed/>
    <w:qFormat/>
    <w:rsid w:val="007941CB"/>
    <w:pPr>
      <w:keepNext/>
      <w:keepLines/>
      <w:numPr>
        <w:ilvl w:val="3"/>
        <w:numId w:val="1"/>
      </w:numPr>
      <w:spacing w:before="40" w:after="0"/>
      <w:ind w:left="1560"/>
      <w:outlineLvl w:val="3"/>
    </w:pPr>
    <w:rPr>
      <w:rFonts w:ascii="Arial" w:eastAsiaTheme="majorEastAsia" w:hAnsi="Arial" w:cstheme="majorBidi"/>
      <w:iCs/>
    </w:rPr>
  </w:style>
  <w:style w:type="paragraph" w:styleId="Ttulo5">
    <w:name w:val="heading 5"/>
    <w:basedOn w:val="Normal"/>
    <w:next w:val="Normal"/>
    <w:link w:val="Ttulo5Car"/>
    <w:uiPriority w:val="9"/>
    <w:unhideWhenUsed/>
    <w:qFormat/>
    <w:rsid w:val="007941CB"/>
    <w:pPr>
      <w:keepNext/>
      <w:keepLines/>
      <w:numPr>
        <w:ilvl w:val="4"/>
        <w:numId w:val="115"/>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7941CB"/>
    <w:pPr>
      <w:keepNext/>
      <w:keepLines/>
      <w:numPr>
        <w:ilvl w:val="5"/>
        <w:numId w:val="115"/>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7941CB"/>
    <w:pPr>
      <w:keepNext/>
      <w:keepLines/>
      <w:numPr>
        <w:ilvl w:val="6"/>
        <w:numId w:val="115"/>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7941CB"/>
    <w:pPr>
      <w:keepNext/>
      <w:keepLines/>
      <w:numPr>
        <w:ilvl w:val="7"/>
        <w:numId w:val="115"/>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7941CB"/>
    <w:pPr>
      <w:keepNext/>
      <w:keepLines/>
      <w:numPr>
        <w:ilvl w:val="8"/>
        <w:numId w:val="1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444DE6"/>
    <w:pPr>
      <w:autoSpaceDE w:val="0"/>
      <w:autoSpaceDN w:val="0"/>
      <w:adjustRightInd w:val="0"/>
      <w:spacing w:after="0" w:line="240" w:lineRule="auto"/>
    </w:pPr>
    <w:rPr>
      <w:rFonts w:ascii="Arial" w:hAnsi="Arial" w:cs="Arial"/>
      <w:color w:val="000000"/>
      <w:sz w:val="24"/>
      <w:szCs w:val="24"/>
    </w:rPr>
  </w:style>
  <w:style w:type="paragraph" w:customStyle="1" w:styleId="01txtreglamentos">
    <w:name w:val="01 txt reglamentos"/>
    <w:basedOn w:val="Default"/>
    <w:link w:val="01txtreglamentosCar"/>
    <w:autoRedefine/>
    <w:qFormat/>
    <w:rsid w:val="005934A0"/>
    <w:pPr>
      <w:keepNext/>
      <w:keepLines/>
      <w:spacing w:before="120" w:after="120"/>
      <w:jc w:val="center"/>
    </w:pPr>
    <w:rPr>
      <w:rFonts w:eastAsiaTheme="majorEastAsia" w:cstheme="majorBidi"/>
      <w:b/>
      <w:sz w:val="20"/>
      <w:szCs w:val="20"/>
    </w:rPr>
  </w:style>
  <w:style w:type="character" w:customStyle="1" w:styleId="Ttulo1Car">
    <w:name w:val="Título 1 Car"/>
    <w:basedOn w:val="Fuentedeprrafopredeter"/>
    <w:link w:val="Ttulo1"/>
    <w:uiPriority w:val="9"/>
    <w:rsid w:val="007941CB"/>
    <w:rPr>
      <w:rFonts w:eastAsiaTheme="majorEastAsia" w:cstheme="majorBidi"/>
      <w:color w:val="000000" w:themeColor="text1"/>
    </w:rPr>
  </w:style>
  <w:style w:type="character" w:customStyle="1" w:styleId="DefaultCar">
    <w:name w:val="Default Car"/>
    <w:basedOn w:val="Fuentedeprrafopredeter"/>
    <w:link w:val="Default"/>
    <w:rsid w:val="00444DE6"/>
    <w:rPr>
      <w:rFonts w:ascii="Arial" w:hAnsi="Arial" w:cs="Arial"/>
      <w:color w:val="000000"/>
      <w:sz w:val="24"/>
      <w:szCs w:val="24"/>
    </w:rPr>
  </w:style>
  <w:style w:type="character" w:customStyle="1" w:styleId="01txtreglamentosCar">
    <w:name w:val="01 txt reglamentos Car"/>
    <w:basedOn w:val="DefaultCar"/>
    <w:link w:val="01txtreglamentos"/>
    <w:rsid w:val="005934A0"/>
    <w:rPr>
      <w:rFonts w:ascii="Arial" w:eastAsiaTheme="majorEastAsia" w:hAnsi="Arial" w:cstheme="majorBidi"/>
      <w:b/>
      <w:color w:val="000000"/>
      <w:sz w:val="20"/>
      <w:szCs w:val="20"/>
    </w:rPr>
  </w:style>
  <w:style w:type="character" w:customStyle="1" w:styleId="Ttulo2Car">
    <w:name w:val="Título 2 Car"/>
    <w:basedOn w:val="Fuentedeprrafopredeter"/>
    <w:link w:val="Ttulo2"/>
    <w:uiPriority w:val="9"/>
    <w:rsid w:val="007941CB"/>
    <w:rPr>
      <w:rFonts w:ascii="Arial" w:eastAsiaTheme="majorEastAsia" w:hAnsi="Arial" w:cstheme="majorBidi"/>
      <w:bCs/>
      <w:color w:val="000000" w:themeColor="text1"/>
      <w:szCs w:val="26"/>
    </w:rPr>
  </w:style>
  <w:style w:type="character" w:customStyle="1" w:styleId="Ttulo3Car">
    <w:name w:val="Título 3 Car"/>
    <w:basedOn w:val="Fuentedeprrafopredeter"/>
    <w:link w:val="Ttulo3"/>
    <w:uiPriority w:val="9"/>
    <w:rsid w:val="00450C27"/>
    <w:rPr>
      <w:rFonts w:eastAsiaTheme="majorEastAsia" w:cstheme="majorBidi"/>
      <w:bCs/>
      <w:szCs w:val="24"/>
    </w:rPr>
  </w:style>
  <w:style w:type="character" w:customStyle="1" w:styleId="Ttulo4Car">
    <w:name w:val="Título 4 Car"/>
    <w:basedOn w:val="Fuentedeprrafopredeter"/>
    <w:link w:val="Ttulo4"/>
    <w:uiPriority w:val="9"/>
    <w:rsid w:val="007941CB"/>
    <w:rPr>
      <w:rFonts w:ascii="Arial" w:eastAsiaTheme="majorEastAsia" w:hAnsi="Arial" w:cstheme="majorBidi"/>
      <w:iCs/>
    </w:rPr>
  </w:style>
  <w:style w:type="character" w:customStyle="1" w:styleId="Ttulo5Car">
    <w:name w:val="Título 5 Car"/>
    <w:basedOn w:val="Fuentedeprrafopredeter"/>
    <w:link w:val="Ttulo5"/>
    <w:uiPriority w:val="9"/>
    <w:rsid w:val="00444DE6"/>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rsid w:val="00444DE6"/>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444DE6"/>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444DE6"/>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444DE6"/>
    <w:rPr>
      <w:rFonts w:asciiTheme="majorHAnsi" w:eastAsiaTheme="majorEastAsia" w:hAnsiTheme="majorHAnsi" w:cstheme="majorBidi"/>
      <w:i/>
      <w:iCs/>
      <w:color w:val="272727" w:themeColor="text1" w:themeTint="D8"/>
      <w:sz w:val="21"/>
      <w:szCs w:val="21"/>
    </w:rPr>
  </w:style>
  <w:style w:type="numbering" w:customStyle="1" w:styleId="Estilo1">
    <w:name w:val="Estilo1"/>
    <w:uiPriority w:val="99"/>
    <w:rsid w:val="00444DE6"/>
    <w:pPr>
      <w:numPr>
        <w:numId w:val="2"/>
      </w:numPr>
    </w:pPr>
  </w:style>
  <w:style w:type="numbering" w:customStyle="1" w:styleId="Estilo2">
    <w:name w:val="Estilo2"/>
    <w:uiPriority w:val="99"/>
    <w:rsid w:val="00444DE6"/>
    <w:pPr>
      <w:numPr>
        <w:numId w:val="4"/>
      </w:numPr>
    </w:pPr>
  </w:style>
  <w:style w:type="numbering" w:customStyle="1" w:styleId="Estilo3">
    <w:name w:val="Estilo3"/>
    <w:uiPriority w:val="99"/>
    <w:rsid w:val="007941CB"/>
    <w:pPr>
      <w:numPr>
        <w:numId w:val="5"/>
      </w:numPr>
    </w:pPr>
  </w:style>
  <w:style w:type="numbering" w:customStyle="1" w:styleId="Estilo4">
    <w:name w:val="Estilo4"/>
    <w:uiPriority w:val="99"/>
    <w:rsid w:val="00D15FFF"/>
    <w:pPr>
      <w:numPr>
        <w:numId w:val="6"/>
      </w:numPr>
    </w:pPr>
  </w:style>
  <w:style w:type="paragraph" w:styleId="Textonotapie">
    <w:name w:val="footnote text"/>
    <w:basedOn w:val="Normal"/>
    <w:link w:val="TextonotapieCar"/>
    <w:uiPriority w:val="99"/>
    <w:semiHidden/>
    <w:unhideWhenUsed/>
    <w:rsid w:val="005246B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246BF"/>
    <w:rPr>
      <w:sz w:val="20"/>
      <w:szCs w:val="20"/>
    </w:rPr>
  </w:style>
  <w:style w:type="character" w:styleId="Refdenotaalpie">
    <w:name w:val="footnote reference"/>
    <w:basedOn w:val="Fuentedeprrafopredeter"/>
    <w:uiPriority w:val="99"/>
    <w:semiHidden/>
    <w:unhideWhenUsed/>
    <w:rsid w:val="005246BF"/>
    <w:rPr>
      <w:vertAlign w:val="superscript"/>
    </w:rPr>
  </w:style>
  <w:style w:type="paragraph" w:customStyle="1" w:styleId="Titulosycaptulos">
    <w:name w:val="Titulos y capítulos"/>
    <w:basedOn w:val="Default"/>
    <w:link w:val="TitulosycaptulosCar"/>
    <w:autoRedefine/>
    <w:qFormat/>
    <w:rsid w:val="00320640"/>
    <w:pPr>
      <w:keepNext/>
      <w:keepLines/>
      <w:spacing w:before="240" w:after="160"/>
      <w:jc w:val="center"/>
    </w:pPr>
    <w:rPr>
      <w:b/>
      <w:bCs/>
    </w:rPr>
  </w:style>
  <w:style w:type="paragraph" w:styleId="Textonotaalfinal">
    <w:name w:val="endnote text"/>
    <w:basedOn w:val="Normal"/>
    <w:link w:val="TextonotaalfinalCar"/>
    <w:uiPriority w:val="99"/>
    <w:semiHidden/>
    <w:unhideWhenUsed/>
    <w:rsid w:val="00D87FCE"/>
    <w:pPr>
      <w:spacing w:after="0" w:line="240" w:lineRule="auto"/>
    </w:pPr>
    <w:rPr>
      <w:sz w:val="20"/>
      <w:szCs w:val="20"/>
    </w:rPr>
  </w:style>
  <w:style w:type="character" w:customStyle="1" w:styleId="TitulosycaptulosCar">
    <w:name w:val="Titulos y capítulos Car"/>
    <w:basedOn w:val="DefaultCar"/>
    <w:link w:val="Titulosycaptulos"/>
    <w:rsid w:val="00320640"/>
    <w:rPr>
      <w:rFonts w:ascii="Arial" w:hAnsi="Arial" w:cs="Arial"/>
      <w:b/>
      <w:bCs/>
      <w:color w:val="000000"/>
      <w:sz w:val="24"/>
      <w:szCs w:val="24"/>
    </w:rPr>
  </w:style>
  <w:style w:type="character" w:customStyle="1" w:styleId="TextonotaalfinalCar">
    <w:name w:val="Texto nota al final Car"/>
    <w:basedOn w:val="Fuentedeprrafopredeter"/>
    <w:link w:val="Textonotaalfinal"/>
    <w:uiPriority w:val="99"/>
    <w:semiHidden/>
    <w:rsid w:val="00D87FCE"/>
    <w:rPr>
      <w:sz w:val="20"/>
      <w:szCs w:val="20"/>
    </w:rPr>
  </w:style>
  <w:style w:type="character" w:styleId="Refdenotaalfinal">
    <w:name w:val="endnote reference"/>
    <w:basedOn w:val="Fuentedeprrafopredeter"/>
    <w:uiPriority w:val="99"/>
    <w:semiHidden/>
    <w:unhideWhenUsed/>
    <w:rsid w:val="00D87FCE"/>
    <w:rPr>
      <w:vertAlign w:val="superscript"/>
    </w:rPr>
  </w:style>
  <w:style w:type="character" w:styleId="Hipervnculo">
    <w:name w:val="Hyperlink"/>
    <w:basedOn w:val="Fuentedeprrafopredeter"/>
    <w:uiPriority w:val="99"/>
    <w:unhideWhenUsed/>
    <w:rsid w:val="004D50CB"/>
    <w:rPr>
      <w:color w:val="0563C1" w:themeColor="hyperlink"/>
      <w:u w:val="single"/>
    </w:rPr>
  </w:style>
  <w:style w:type="paragraph" w:styleId="Encabezado">
    <w:name w:val="header"/>
    <w:basedOn w:val="Normal"/>
    <w:link w:val="EncabezadoCar"/>
    <w:uiPriority w:val="99"/>
    <w:unhideWhenUsed/>
    <w:rsid w:val="00CE6F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6FD1"/>
  </w:style>
  <w:style w:type="paragraph" w:styleId="Piedepgina">
    <w:name w:val="footer"/>
    <w:basedOn w:val="Normal"/>
    <w:link w:val="PiedepginaCar"/>
    <w:uiPriority w:val="99"/>
    <w:unhideWhenUsed/>
    <w:rsid w:val="00CE6F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6FD1"/>
  </w:style>
  <w:style w:type="paragraph" w:customStyle="1" w:styleId="0descripcionfun">
    <w:name w:val="0descripcion fun"/>
    <w:basedOn w:val="Normal"/>
    <w:link w:val="0descripcionfunCar"/>
    <w:qFormat/>
    <w:rsid w:val="000B25FC"/>
    <w:pPr>
      <w:numPr>
        <w:numId w:val="106"/>
      </w:numPr>
      <w:spacing w:after="0" w:line="240" w:lineRule="auto"/>
      <w:contextualSpacing/>
      <w:jc w:val="both"/>
    </w:pPr>
    <w:rPr>
      <w:rFonts w:cs="Arial"/>
    </w:rPr>
  </w:style>
  <w:style w:type="character" w:customStyle="1" w:styleId="0descripcionfunCar">
    <w:name w:val="0descripcion fun Car"/>
    <w:basedOn w:val="Fuentedeprrafopredeter"/>
    <w:link w:val="0descripcionfun"/>
    <w:rsid w:val="000B25FC"/>
    <w:rPr>
      <w:rFonts w:cs="Arial"/>
    </w:rPr>
  </w:style>
  <w:style w:type="table" w:styleId="Tablaconcuadrcula">
    <w:name w:val="Table Grid"/>
    <w:basedOn w:val="Tablanormal"/>
    <w:uiPriority w:val="39"/>
    <w:rsid w:val="005500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TitulosycaptulosLatinaArialAntes9pto">
    <w:name w:val="Estilo Titulos y capítulos + (Latina) Arial Antes:  9 pto"/>
    <w:basedOn w:val="Titulosycaptulos"/>
    <w:autoRedefine/>
    <w:qFormat/>
    <w:rsid w:val="007941CB"/>
    <w:pPr>
      <w:spacing w:before="180"/>
    </w:pPr>
    <w:rPr>
      <w:rFonts w:eastAsia="Times New Roman" w:cs="Times New Roman"/>
      <w:szCs w:val="20"/>
    </w:rPr>
  </w:style>
  <w:style w:type="paragraph" w:customStyle="1" w:styleId="0entradacabeza">
    <w:name w:val="0entrada cabeza"/>
    <w:basedOn w:val="01txtreglamentos"/>
    <w:link w:val="0entradacabezaCar"/>
    <w:autoRedefine/>
    <w:qFormat/>
    <w:rsid w:val="007941CB"/>
    <w:rPr>
      <w:rFonts w:cs="Arial"/>
      <w:caps/>
    </w:rPr>
  </w:style>
  <w:style w:type="character" w:customStyle="1" w:styleId="0entradacabezaCar">
    <w:name w:val="0entrada cabeza Car"/>
    <w:basedOn w:val="01txtreglamentosCar"/>
    <w:link w:val="0entradacabeza"/>
    <w:rsid w:val="007941CB"/>
    <w:rPr>
      <w:rFonts w:ascii="Arial" w:eastAsiaTheme="majorEastAsia" w:hAnsi="Arial" w:cs="Arial"/>
      <w:b/>
      <w:caps/>
      <w:color w:val="000000"/>
      <w:sz w:val="24"/>
      <w:szCs w:val="24"/>
    </w:rPr>
  </w:style>
  <w:style w:type="paragraph" w:customStyle="1" w:styleId="Estilo0hagosaberPrimeralnea125cmAntes12ptoDespu">
    <w:name w:val="Estilo 0hago saber + Primera línea:  1.25 cm Antes:  12 pto Despué..."/>
    <w:basedOn w:val="Normal"/>
    <w:autoRedefine/>
    <w:qFormat/>
    <w:rsid w:val="007941CB"/>
    <w:pPr>
      <w:spacing w:before="240" w:after="240" w:line="240" w:lineRule="auto"/>
      <w:ind w:firstLine="709"/>
      <w:jc w:val="center"/>
    </w:pPr>
    <w:rPr>
      <w:rFonts w:ascii="Arial" w:eastAsia="Times New Roman" w:hAnsi="Arial" w:cs="Times New Roman"/>
      <w:caps/>
      <w:szCs w:val="20"/>
      <w:lang w:val="es-ES"/>
    </w:rPr>
  </w:style>
  <w:style w:type="paragraph" w:customStyle="1" w:styleId="0nombredelreglamento">
    <w:name w:val="0nombre del reglamento"/>
    <w:basedOn w:val="Normal"/>
    <w:link w:val="0nombredelreglamentoCar"/>
    <w:qFormat/>
    <w:rsid w:val="007941CB"/>
    <w:pPr>
      <w:spacing w:after="0" w:line="240" w:lineRule="auto"/>
      <w:ind w:left="360"/>
      <w:jc w:val="center"/>
    </w:pPr>
    <w:rPr>
      <w:rFonts w:ascii="Arial" w:hAnsi="Arial" w:cs="Arial"/>
      <w:b/>
      <w:bCs/>
      <w:sz w:val="28"/>
    </w:rPr>
  </w:style>
  <w:style w:type="character" w:customStyle="1" w:styleId="0nombredelreglamentoCar">
    <w:name w:val="0nombre del reglamento Car"/>
    <w:basedOn w:val="Fuentedeprrafopredeter"/>
    <w:link w:val="0nombredelreglamento"/>
    <w:rsid w:val="007941CB"/>
    <w:rPr>
      <w:rFonts w:ascii="Arial" w:hAnsi="Arial" w:cs="Arial"/>
      <w:b/>
      <w:bCs/>
      <w:sz w:val="28"/>
    </w:rPr>
  </w:style>
  <w:style w:type="paragraph" w:customStyle="1" w:styleId="0CONSIDERANDOYTRANSITORIOS">
    <w:name w:val="0CONSIDERANDO Y TRANSITORIOS"/>
    <w:basedOn w:val="Textoindependiente2"/>
    <w:link w:val="0CONSIDERANDOYTRANSITORIOSCar"/>
    <w:autoRedefine/>
    <w:qFormat/>
    <w:rsid w:val="007941CB"/>
    <w:pPr>
      <w:spacing w:before="120" w:line="240" w:lineRule="auto"/>
      <w:ind w:firstLine="709"/>
      <w:jc w:val="center"/>
    </w:pPr>
    <w:rPr>
      <w:rFonts w:ascii="Arial" w:eastAsia="Times New Roman" w:hAnsi="Arial" w:cs="Arial"/>
      <w:b/>
      <w:spacing w:val="80"/>
      <w:sz w:val="24"/>
      <w:szCs w:val="24"/>
      <w:lang w:val="es-ES"/>
    </w:rPr>
  </w:style>
  <w:style w:type="character" w:customStyle="1" w:styleId="0CONSIDERANDOYTRANSITORIOSCar">
    <w:name w:val="0CONSIDERANDO Y TRANSITORIOS Car"/>
    <w:basedOn w:val="Textoindependiente2Car"/>
    <w:link w:val="0CONSIDERANDOYTRANSITORIOS"/>
    <w:rsid w:val="007941CB"/>
    <w:rPr>
      <w:rFonts w:ascii="Arial" w:eastAsia="Times New Roman" w:hAnsi="Arial" w:cs="Arial"/>
      <w:b/>
      <w:spacing w:val="80"/>
      <w:sz w:val="24"/>
      <w:szCs w:val="24"/>
      <w:lang w:val="es-ES"/>
    </w:rPr>
  </w:style>
  <w:style w:type="paragraph" w:styleId="Textoindependiente2">
    <w:name w:val="Body Text 2"/>
    <w:basedOn w:val="Normal"/>
    <w:link w:val="Textoindependiente2Car"/>
    <w:uiPriority w:val="99"/>
    <w:semiHidden/>
    <w:unhideWhenUsed/>
    <w:rsid w:val="007941CB"/>
    <w:pPr>
      <w:spacing w:after="120" w:line="480" w:lineRule="auto"/>
    </w:pPr>
  </w:style>
  <w:style w:type="character" w:customStyle="1" w:styleId="Textoindependiente2Car">
    <w:name w:val="Texto independiente 2 Car"/>
    <w:basedOn w:val="Fuentedeprrafopredeter"/>
    <w:link w:val="Textoindependiente2"/>
    <w:uiPriority w:val="99"/>
    <w:semiHidden/>
    <w:rsid w:val="007941CB"/>
  </w:style>
  <w:style w:type="paragraph" w:customStyle="1" w:styleId="1CONSIDERACIONES">
    <w:name w:val="1CONSIDERACIONES"/>
    <w:basedOn w:val="Prrafodelista"/>
    <w:link w:val="1CONSIDERACIONESCar"/>
    <w:autoRedefine/>
    <w:qFormat/>
    <w:rsid w:val="007941CB"/>
    <w:pPr>
      <w:numPr>
        <w:numId w:val="109"/>
      </w:numPr>
      <w:autoSpaceDE w:val="0"/>
      <w:autoSpaceDN w:val="0"/>
      <w:adjustRightInd w:val="0"/>
      <w:spacing w:after="120" w:line="264" w:lineRule="auto"/>
      <w:ind w:left="924" w:hanging="357"/>
      <w:jc w:val="both"/>
    </w:pPr>
    <w:rPr>
      <w:rFonts w:ascii="Arial" w:hAnsi="Arial" w:cs="Arial"/>
    </w:rPr>
  </w:style>
  <w:style w:type="character" w:customStyle="1" w:styleId="1CONSIDERACIONESCar">
    <w:name w:val="1CONSIDERACIONES Car"/>
    <w:basedOn w:val="Fuentedeprrafopredeter"/>
    <w:link w:val="1CONSIDERACIONES"/>
    <w:rsid w:val="007941CB"/>
    <w:rPr>
      <w:rFonts w:ascii="Arial" w:hAnsi="Arial" w:cs="Arial"/>
    </w:rPr>
  </w:style>
  <w:style w:type="paragraph" w:styleId="Prrafodelista">
    <w:name w:val="List Paragraph"/>
    <w:basedOn w:val="Normal"/>
    <w:uiPriority w:val="34"/>
    <w:qFormat/>
    <w:rsid w:val="007941CB"/>
    <w:pPr>
      <w:ind w:left="720"/>
      <w:contextualSpacing/>
    </w:pPr>
  </w:style>
  <w:style w:type="numbering" w:customStyle="1" w:styleId="Estilo5">
    <w:name w:val="Estilo5"/>
    <w:uiPriority w:val="99"/>
    <w:rsid w:val="007941CB"/>
    <w:pPr>
      <w:numPr>
        <w:numId w:val="114"/>
      </w:numPr>
    </w:pPr>
  </w:style>
  <w:style w:type="paragraph" w:customStyle="1" w:styleId="0nombredelreg">
    <w:name w:val="0 nombre del reg"/>
    <w:basedOn w:val="Normal"/>
    <w:link w:val="0nombredelregCar"/>
    <w:qFormat/>
    <w:rsid w:val="007B2914"/>
    <w:pPr>
      <w:keepNext/>
      <w:keepLines/>
      <w:jc w:val="center"/>
    </w:pPr>
    <w:rPr>
      <w:b/>
      <w:sz w:val="28"/>
    </w:rPr>
  </w:style>
  <w:style w:type="character" w:customStyle="1" w:styleId="0nombredelregCar">
    <w:name w:val="0 nombre del reg Car"/>
    <w:basedOn w:val="Fuentedeprrafopredeter"/>
    <w:link w:val="0nombredelreg"/>
    <w:rsid w:val="007B2914"/>
    <w:rPr>
      <w:b/>
      <w:sz w:val="28"/>
    </w:rPr>
  </w:style>
  <w:style w:type="paragraph" w:styleId="Textodeglobo">
    <w:name w:val="Balloon Text"/>
    <w:basedOn w:val="Normal"/>
    <w:link w:val="TextodegloboCar"/>
    <w:uiPriority w:val="99"/>
    <w:semiHidden/>
    <w:unhideWhenUsed/>
    <w:rsid w:val="00C8276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2760"/>
    <w:rPr>
      <w:rFonts w:ascii="Tahoma" w:hAnsi="Tahoma" w:cs="Tahoma"/>
      <w:sz w:val="16"/>
      <w:szCs w:val="16"/>
    </w:rPr>
  </w:style>
  <w:style w:type="character" w:styleId="Textoennegrita">
    <w:name w:val="Strong"/>
    <w:basedOn w:val="Fuentedeprrafopredeter"/>
    <w:qFormat/>
    <w:rsid w:val="0042224E"/>
    <w:rPr>
      <w:b/>
      <w:bCs/>
    </w:rPr>
  </w:style>
</w:styles>
</file>

<file path=word/webSettings.xml><?xml version="1.0" encoding="utf-8"?>
<w:webSettings xmlns:r="http://schemas.openxmlformats.org/officeDocument/2006/relationships" xmlns:w="http://schemas.openxmlformats.org/wordprocessingml/2006/main">
  <w:divs>
    <w:div w:id="1615407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Plantillas%20personalizadas%20de%20Office\REGLAMENTOS%20HUEHUETAN%20VALID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7D1F3-758A-4C41-BB4C-3F50C087E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REGLAMENTOS HUEHUETAN VALIDO</Template>
  <TotalTime>165</TotalTime>
  <Pages>9</Pages>
  <Words>3249</Words>
  <Characters>17875</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21082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UAJ-SALT; Guillermo Ochoa Montalvo</dc:creator>
  <cp:keywords/>
  <dc:description/>
  <cp:lastModifiedBy>cgarciah</cp:lastModifiedBy>
  <cp:revision>27</cp:revision>
  <cp:lastPrinted>2017-08-22T20:29:00Z</cp:lastPrinted>
  <dcterms:created xsi:type="dcterms:W3CDTF">2016-03-10T17:13:00Z</dcterms:created>
  <dcterms:modified xsi:type="dcterms:W3CDTF">2019-03-28T17:53:00Z</dcterms:modified>
</cp:coreProperties>
</file>